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68" w:rsidRDefault="005E4B81">
      <w:pPr>
        <w:jc w:val="center"/>
        <w:rPr>
          <w:b/>
          <w:sz w:val="24"/>
          <w:szCs w:val="24"/>
        </w:rPr>
      </w:pPr>
      <w:bookmarkStart w:id="0" w:name="_GoBack"/>
      <w:bookmarkEnd w:id="0"/>
      <w:r>
        <w:rPr>
          <w:b/>
          <w:sz w:val="24"/>
          <w:szCs w:val="24"/>
        </w:rPr>
        <w:t xml:space="preserve">Procedury bezpieczeństwa  realizowane w PSP 8 w Opolu </w:t>
      </w:r>
    </w:p>
    <w:p w:rsidR="00805A68" w:rsidRDefault="005E4B81">
      <w:pPr>
        <w:jc w:val="center"/>
        <w:rPr>
          <w:b/>
          <w:sz w:val="24"/>
          <w:szCs w:val="24"/>
        </w:rPr>
      </w:pPr>
      <w:r>
        <w:rPr>
          <w:b/>
          <w:sz w:val="24"/>
          <w:szCs w:val="24"/>
        </w:rPr>
        <w:t>Załącznik do Programu Profilaktyczno- Wychowawczego</w:t>
      </w:r>
    </w:p>
    <w:p w:rsidR="00805A68" w:rsidRDefault="00351568">
      <w:pPr>
        <w:jc w:val="center"/>
        <w:rPr>
          <w:b/>
          <w:sz w:val="24"/>
          <w:szCs w:val="24"/>
        </w:rPr>
      </w:pPr>
      <w:r>
        <w:rPr>
          <w:b/>
          <w:sz w:val="24"/>
          <w:szCs w:val="24"/>
        </w:rPr>
        <w:t>Uchwała n</w:t>
      </w:r>
      <w:r w:rsidR="005E4B81">
        <w:rPr>
          <w:b/>
          <w:sz w:val="24"/>
          <w:szCs w:val="24"/>
        </w:rPr>
        <w:t>r 31 RP z dnia 15 maja 2019 r.</w:t>
      </w:r>
    </w:p>
    <w:p w:rsidR="00805A68" w:rsidRDefault="00805A68">
      <w:pPr>
        <w:jc w:val="center"/>
        <w:rPr>
          <w:b/>
          <w:sz w:val="24"/>
          <w:szCs w:val="24"/>
        </w:rPr>
      </w:pPr>
    </w:p>
    <w:p w:rsidR="00805A68" w:rsidRPr="00351568" w:rsidRDefault="005E4B81">
      <w:pPr>
        <w:jc w:val="center"/>
        <w:rPr>
          <w:i/>
          <w:sz w:val="24"/>
          <w:szCs w:val="24"/>
        </w:rPr>
      </w:pPr>
      <w:r w:rsidRPr="00351568">
        <w:rPr>
          <w:i/>
          <w:sz w:val="24"/>
          <w:szCs w:val="24"/>
        </w:rPr>
        <w:t>Rekomendacje dla działań w szkole:</w:t>
      </w:r>
    </w:p>
    <w:p w:rsidR="00805A68" w:rsidRPr="00351568" w:rsidRDefault="005E4B81">
      <w:pPr>
        <w:pStyle w:val="Akapitzlist"/>
        <w:numPr>
          <w:ilvl w:val="0"/>
          <w:numId w:val="10"/>
        </w:numPr>
        <w:rPr>
          <w:i/>
          <w:sz w:val="24"/>
          <w:szCs w:val="24"/>
        </w:rPr>
      </w:pPr>
      <w:r w:rsidRPr="00351568">
        <w:rPr>
          <w:i/>
          <w:sz w:val="24"/>
          <w:szCs w:val="24"/>
        </w:rPr>
        <w:t>Nie należy bagatelizować żadnego sygnału świadczącego o fakcie zaistnienia zagrożenia – należy przeciwdziałać temu zjawisku na możliwie wczesnym etapie jego powstania.</w:t>
      </w:r>
    </w:p>
    <w:p w:rsidR="00805A68" w:rsidRPr="00351568" w:rsidRDefault="005E4B81">
      <w:pPr>
        <w:pStyle w:val="Akapitzlist"/>
        <w:numPr>
          <w:ilvl w:val="0"/>
          <w:numId w:val="10"/>
        </w:numPr>
        <w:rPr>
          <w:i/>
          <w:sz w:val="24"/>
          <w:szCs w:val="24"/>
        </w:rPr>
      </w:pPr>
      <w:r w:rsidRPr="00351568">
        <w:rPr>
          <w:i/>
          <w:sz w:val="24"/>
          <w:szCs w:val="24"/>
        </w:rPr>
        <w:t>Uczeń ma mieć możliwość poinformowania o zdarzeniu, a nauczyciel podejmuje działania – w ten sposób buduje się zaufanie w szkole.</w:t>
      </w:r>
    </w:p>
    <w:p w:rsidR="00805A68" w:rsidRPr="00351568" w:rsidRDefault="00351568">
      <w:pPr>
        <w:pStyle w:val="Akapitzlist"/>
        <w:numPr>
          <w:ilvl w:val="0"/>
          <w:numId w:val="10"/>
        </w:numPr>
        <w:rPr>
          <w:i/>
          <w:sz w:val="24"/>
          <w:szCs w:val="24"/>
        </w:rPr>
      </w:pPr>
      <w:r w:rsidRPr="00351568">
        <w:rPr>
          <w:i/>
          <w:sz w:val="24"/>
          <w:szCs w:val="24"/>
        </w:rPr>
        <w:t>Należy być stanowczym</w:t>
      </w:r>
      <w:r w:rsidR="005E4B81" w:rsidRPr="00351568">
        <w:rPr>
          <w:i/>
          <w:sz w:val="24"/>
          <w:szCs w:val="24"/>
        </w:rPr>
        <w:t xml:space="preserve"> w wyciąganiu konsekwencji.</w:t>
      </w:r>
    </w:p>
    <w:p w:rsidR="00805A68" w:rsidRPr="00351568" w:rsidRDefault="005E4B81">
      <w:pPr>
        <w:pStyle w:val="Akapitzlist"/>
        <w:numPr>
          <w:ilvl w:val="0"/>
          <w:numId w:val="10"/>
        </w:numPr>
        <w:rPr>
          <w:i/>
          <w:sz w:val="24"/>
          <w:szCs w:val="24"/>
        </w:rPr>
      </w:pPr>
      <w:r w:rsidRPr="00351568">
        <w:rPr>
          <w:i/>
          <w:sz w:val="24"/>
          <w:szCs w:val="24"/>
        </w:rPr>
        <w:t xml:space="preserve">W ramach działań wychowawczo-profilaktycznych należy szeroko informować </w:t>
      </w:r>
    </w:p>
    <w:p w:rsidR="00805A68" w:rsidRPr="00351568" w:rsidRDefault="005E4B81">
      <w:pPr>
        <w:pStyle w:val="Akapitzlist"/>
        <w:ind w:left="644" w:firstLine="0"/>
        <w:rPr>
          <w:i/>
          <w:sz w:val="24"/>
          <w:szCs w:val="24"/>
        </w:rPr>
      </w:pPr>
      <w:r w:rsidRPr="00351568">
        <w:rPr>
          <w:i/>
          <w:sz w:val="24"/>
          <w:szCs w:val="24"/>
        </w:rPr>
        <w:t>o skutkach niewłaściwych czynów oraz o sankcjach za ich popełnienie.</w:t>
      </w:r>
    </w:p>
    <w:p w:rsidR="00805A68" w:rsidRPr="00351568" w:rsidRDefault="005E4B81">
      <w:pPr>
        <w:pStyle w:val="Akapitzlist"/>
        <w:numPr>
          <w:ilvl w:val="0"/>
          <w:numId w:val="10"/>
        </w:numPr>
        <w:rPr>
          <w:i/>
          <w:sz w:val="24"/>
          <w:szCs w:val="24"/>
        </w:rPr>
      </w:pPr>
      <w:r w:rsidRPr="00351568">
        <w:rPr>
          <w:i/>
          <w:sz w:val="24"/>
          <w:szCs w:val="24"/>
        </w:rPr>
        <w:t>Należy tworzyć przyjazne środowisko nauki i pracy poprzez sprawiedliwe ocenianie, normy, przyjazną organizację życia szkolnego.</w:t>
      </w:r>
    </w:p>
    <w:p w:rsidR="00805A68" w:rsidRPr="00351568" w:rsidRDefault="005E4B81">
      <w:pPr>
        <w:pStyle w:val="Akapitzlist"/>
        <w:numPr>
          <w:ilvl w:val="0"/>
          <w:numId w:val="10"/>
        </w:numPr>
        <w:rPr>
          <w:i/>
          <w:sz w:val="24"/>
          <w:szCs w:val="24"/>
        </w:rPr>
      </w:pPr>
      <w:r w:rsidRPr="00351568">
        <w:rPr>
          <w:i/>
          <w:sz w:val="24"/>
          <w:szCs w:val="24"/>
        </w:rPr>
        <w:t xml:space="preserve">Należy podejmować działania integrujące zespoły klasowe, poznawać uczniów, dbać </w:t>
      </w:r>
      <w:r w:rsidRPr="00351568">
        <w:rPr>
          <w:i/>
          <w:sz w:val="24"/>
          <w:szCs w:val="24"/>
        </w:rPr>
        <w:br/>
        <w:t>o pozytywne relacje w klasie.</w:t>
      </w:r>
    </w:p>
    <w:p w:rsidR="00805A68" w:rsidRPr="00351568" w:rsidRDefault="005E4B81">
      <w:pPr>
        <w:pStyle w:val="Akapitzlist"/>
        <w:numPr>
          <w:ilvl w:val="0"/>
          <w:numId w:val="10"/>
        </w:numPr>
        <w:rPr>
          <w:i/>
          <w:sz w:val="24"/>
          <w:szCs w:val="24"/>
        </w:rPr>
      </w:pPr>
      <w:r w:rsidRPr="00351568">
        <w:rPr>
          <w:i/>
          <w:sz w:val="24"/>
          <w:szCs w:val="24"/>
        </w:rPr>
        <w:t>Należy budować relacje</w:t>
      </w:r>
      <w:r w:rsidR="00351568" w:rsidRPr="00351568">
        <w:rPr>
          <w:i/>
          <w:sz w:val="24"/>
          <w:szCs w:val="24"/>
        </w:rPr>
        <w:t xml:space="preserve"> oparte</w:t>
      </w:r>
      <w:r w:rsidRPr="00351568">
        <w:rPr>
          <w:i/>
          <w:sz w:val="24"/>
          <w:szCs w:val="24"/>
        </w:rPr>
        <w:t xml:space="preserve"> na autorytecie nauczyciela: jasno określać zasady pracy, wymagania, lekcje prowadzić w sposób zrozumiały z uwzględnieniem zasad właściwego zachowania i bezpieczeństwa.</w:t>
      </w:r>
    </w:p>
    <w:p w:rsidR="00805A68" w:rsidRPr="00351568" w:rsidRDefault="005E4B81">
      <w:pPr>
        <w:pStyle w:val="Akapitzlist"/>
        <w:numPr>
          <w:ilvl w:val="0"/>
          <w:numId w:val="10"/>
        </w:numPr>
        <w:rPr>
          <w:i/>
          <w:sz w:val="24"/>
          <w:szCs w:val="24"/>
        </w:rPr>
      </w:pPr>
      <w:r w:rsidRPr="00351568">
        <w:rPr>
          <w:i/>
          <w:sz w:val="24"/>
          <w:szCs w:val="24"/>
        </w:rPr>
        <w:t xml:space="preserve">Dokonywać stałej diagnozy środowiskowej, szkolnej </w:t>
      </w:r>
      <w:r w:rsidR="00351568" w:rsidRPr="00351568">
        <w:rPr>
          <w:i/>
          <w:sz w:val="24"/>
          <w:szCs w:val="24"/>
        </w:rPr>
        <w:t xml:space="preserve">i </w:t>
      </w:r>
      <w:r w:rsidRPr="00351568">
        <w:rPr>
          <w:i/>
          <w:sz w:val="24"/>
          <w:szCs w:val="24"/>
        </w:rPr>
        <w:t>na tej podstawie wdrażać zmiany.</w:t>
      </w:r>
    </w:p>
    <w:p w:rsidR="00805A68" w:rsidRPr="00351568" w:rsidRDefault="005E4B81">
      <w:pPr>
        <w:pStyle w:val="Akapitzlist"/>
        <w:numPr>
          <w:ilvl w:val="0"/>
          <w:numId w:val="10"/>
        </w:numPr>
        <w:rPr>
          <w:i/>
          <w:sz w:val="24"/>
          <w:szCs w:val="24"/>
        </w:rPr>
      </w:pPr>
      <w:r w:rsidRPr="00351568">
        <w:rPr>
          <w:i/>
          <w:sz w:val="24"/>
          <w:szCs w:val="24"/>
        </w:rPr>
        <w:t>Nauczyciele systematycznie doskonalą swoją wiedzę w zakresie przepisów i procedur bezpieczeństwa oraz umiejętnie je wdrażają w celu przeciwdziałania zagrożeniom i ich skutkom.</w:t>
      </w:r>
    </w:p>
    <w:p w:rsidR="00805A68" w:rsidRPr="00351568" w:rsidRDefault="005E4B81">
      <w:pPr>
        <w:pStyle w:val="Akapitzlist"/>
        <w:numPr>
          <w:ilvl w:val="0"/>
          <w:numId w:val="10"/>
        </w:numPr>
        <w:rPr>
          <w:i/>
          <w:sz w:val="24"/>
          <w:szCs w:val="24"/>
        </w:rPr>
      </w:pPr>
      <w:r w:rsidRPr="00351568">
        <w:rPr>
          <w:i/>
          <w:sz w:val="24"/>
          <w:szCs w:val="24"/>
        </w:rPr>
        <w:t>Należy w tym obszarze współpracować z rodzicami,  wspierać ich w  działaniach wychowawczych (informować o procedurach, konsekwencjach i skutkach negatywnych zdarz</w:t>
      </w:r>
      <w:r w:rsidR="00351568" w:rsidRPr="00351568">
        <w:rPr>
          <w:i/>
          <w:sz w:val="24"/>
          <w:szCs w:val="24"/>
        </w:rPr>
        <w:t xml:space="preserve">eń, przeprowadzać </w:t>
      </w:r>
      <w:r w:rsidRPr="00351568">
        <w:rPr>
          <w:i/>
          <w:sz w:val="24"/>
          <w:szCs w:val="24"/>
        </w:rPr>
        <w:t>profilaktyczne rozmowy, pogadanki, dyskusje).</w:t>
      </w:r>
    </w:p>
    <w:p w:rsidR="00805A68" w:rsidRPr="00351568" w:rsidRDefault="00805A68">
      <w:pPr>
        <w:pStyle w:val="Tekstpodstawowy"/>
        <w:spacing w:before="11"/>
        <w:ind w:left="0" w:firstLine="0"/>
        <w:rPr>
          <w:i/>
          <w:sz w:val="24"/>
          <w:szCs w:val="24"/>
        </w:rPr>
      </w:pPr>
    </w:p>
    <w:p w:rsidR="00805A68" w:rsidRDefault="005E4B81">
      <w:pPr>
        <w:pStyle w:val="Akapitzlist"/>
        <w:numPr>
          <w:ilvl w:val="0"/>
          <w:numId w:val="9"/>
        </w:numPr>
        <w:tabs>
          <w:tab w:val="left" w:pos="284"/>
        </w:tabs>
        <w:ind w:left="426" w:hanging="426"/>
        <w:rPr>
          <w:sz w:val="24"/>
          <w:szCs w:val="24"/>
        </w:rPr>
      </w:pPr>
      <w:r>
        <w:rPr>
          <w:sz w:val="24"/>
          <w:szCs w:val="24"/>
        </w:rPr>
        <w:t xml:space="preserve">Procedury przeciwdziałania </w:t>
      </w:r>
      <w:proofErr w:type="spellStart"/>
      <w:r>
        <w:rPr>
          <w:sz w:val="24"/>
          <w:szCs w:val="24"/>
        </w:rPr>
        <w:t>zachowaniom</w:t>
      </w:r>
      <w:proofErr w:type="spellEnd"/>
      <w:r>
        <w:rPr>
          <w:sz w:val="24"/>
          <w:szCs w:val="24"/>
        </w:rPr>
        <w:t xml:space="preserve"> niepożądanym</w:t>
      </w:r>
      <w:r>
        <w:rPr>
          <w:spacing w:val="-16"/>
          <w:sz w:val="24"/>
          <w:szCs w:val="24"/>
        </w:rPr>
        <w:t xml:space="preserve"> </w:t>
      </w:r>
      <w:r>
        <w:rPr>
          <w:sz w:val="24"/>
          <w:szCs w:val="24"/>
        </w:rPr>
        <w:t>:</w:t>
      </w:r>
    </w:p>
    <w:p w:rsidR="00805A68" w:rsidRDefault="005E4B81">
      <w:pPr>
        <w:pStyle w:val="Akapitzlist"/>
        <w:numPr>
          <w:ilvl w:val="0"/>
          <w:numId w:val="2"/>
        </w:numPr>
        <w:tabs>
          <w:tab w:val="left" w:pos="544"/>
        </w:tabs>
        <w:spacing w:before="159" w:line="350" w:lineRule="auto"/>
        <w:ind w:right="319" w:hanging="285"/>
        <w:rPr>
          <w:sz w:val="24"/>
          <w:szCs w:val="24"/>
        </w:rPr>
      </w:pPr>
      <w:r>
        <w:rPr>
          <w:sz w:val="24"/>
          <w:szCs w:val="24"/>
        </w:rPr>
        <w:t>Procedura postępowania z uczniem sprawiającym problemy wychowawcze (agresja słowna, niszczenie mienia i inne niewłaściwe</w:t>
      </w:r>
      <w:r>
        <w:rPr>
          <w:spacing w:val="-13"/>
          <w:sz w:val="24"/>
          <w:szCs w:val="24"/>
        </w:rPr>
        <w:t xml:space="preserve"> </w:t>
      </w:r>
      <w:r>
        <w:rPr>
          <w:sz w:val="24"/>
          <w:szCs w:val="24"/>
        </w:rPr>
        <w:t>zachowania).</w:t>
      </w:r>
    </w:p>
    <w:p w:rsidR="00805A68" w:rsidRDefault="005E4B81">
      <w:pPr>
        <w:pStyle w:val="Akapitzlist"/>
        <w:numPr>
          <w:ilvl w:val="0"/>
          <w:numId w:val="1"/>
        </w:numPr>
        <w:tabs>
          <w:tab w:val="left" w:pos="476"/>
          <w:tab w:val="left" w:pos="477"/>
        </w:tabs>
        <w:spacing w:before="9" w:line="350" w:lineRule="auto"/>
        <w:ind w:right="822"/>
        <w:rPr>
          <w:sz w:val="24"/>
          <w:szCs w:val="24"/>
        </w:rPr>
      </w:pPr>
      <w:r>
        <w:rPr>
          <w:sz w:val="24"/>
          <w:szCs w:val="24"/>
        </w:rPr>
        <w:t>Procedura postępowania w przypadku agresji fizycznej uczniów wobec innych.</w:t>
      </w:r>
    </w:p>
    <w:p w:rsidR="00805A68" w:rsidRDefault="005E4B81">
      <w:pPr>
        <w:pStyle w:val="Akapitzlist"/>
        <w:numPr>
          <w:ilvl w:val="0"/>
          <w:numId w:val="1"/>
        </w:numPr>
        <w:tabs>
          <w:tab w:val="left" w:pos="476"/>
          <w:tab w:val="left" w:pos="477"/>
        </w:tabs>
        <w:spacing w:before="9"/>
        <w:rPr>
          <w:sz w:val="24"/>
          <w:szCs w:val="24"/>
        </w:rPr>
      </w:pPr>
      <w:r>
        <w:rPr>
          <w:sz w:val="24"/>
          <w:szCs w:val="24"/>
        </w:rPr>
        <w:t>Kradzież na terenie</w:t>
      </w:r>
      <w:r>
        <w:rPr>
          <w:spacing w:val="-4"/>
          <w:sz w:val="24"/>
          <w:szCs w:val="24"/>
        </w:rPr>
        <w:t xml:space="preserve"> </w:t>
      </w:r>
      <w:r>
        <w:rPr>
          <w:sz w:val="24"/>
          <w:szCs w:val="24"/>
        </w:rPr>
        <w:t>szkoły.</w:t>
      </w:r>
    </w:p>
    <w:p w:rsidR="00805A68" w:rsidRDefault="005E4B81">
      <w:pPr>
        <w:pStyle w:val="Akapitzlist"/>
        <w:numPr>
          <w:ilvl w:val="0"/>
          <w:numId w:val="1"/>
        </w:numPr>
        <w:tabs>
          <w:tab w:val="left" w:pos="476"/>
          <w:tab w:val="left" w:pos="477"/>
        </w:tabs>
        <w:spacing w:before="161"/>
        <w:rPr>
          <w:sz w:val="24"/>
          <w:szCs w:val="24"/>
        </w:rPr>
      </w:pPr>
      <w:r>
        <w:rPr>
          <w:sz w:val="24"/>
          <w:szCs w:val="24"/>
        </w:rPr>
        <w:t>Wymuszenia i</w:t>
      </w:r>
      <w:r>
        <w:rPr>
          <w:spacing w:val="-1"/>
          <w:sz w:val="24"/>
          <w:szCs w:val="24"/>
        </w:rPr>
        <w:t xml:space="preserve"> </w:t>
      </w:r>
      <w:r>
        <w:rPr>
          <w:sz w:val="24"/>
          <w:szCs w:val="24"/>
        </w:rPr>
        <w:t>zastraszanie, fala.</w:t>
      </w:r>
    </w:p>
    <w:p w:rsidR="00805A68" w:rsidRDefault="005E4B81">
      <w:pPr>
        <w:pStyle w:val="Akapitzlist"/>
        <w:numPr>
          <w:ilvl w:val="0"/>
          <w:numId w:val="1"/>
        </w:numPr>
        <w:tabs>
          <w:tab w:val="left" w:pos="476"/>
          <w:tab w:val="left" w:pos="477"/>
        </w:tabs>
        <w:spacing w:before="159" w:line="350" w:lineRule="auto"/>
        <w:ind w:right="1540"/>
        <w:rPr>
          <w:sz w:val="24"/>
          <w:szCs w:val="24"/>
        </w:rPr>
      </w:pPr>
      <w:r>
        <w:rPr>
          <w:sz w:val="24"/>
          <w:szCs w:val="24"/>
        </w:rPr>
        <w:t>Procedura postępowania w przypadku przynoszenia przez</w:t>
      </w:r>
      <w:r>
        <w:rPr>
          <w:spacing w:val="-33"/>
          <w:sz w:val="24"/>
          <w:szCs w:val="24"/>
        </w:rPr>
        <w:t xml:space="preserve"> </w:t>
      </w:r>
      <w:r>
        <w:rPr>
          <w:sz w:val="24"/>
          <w:szCs w:val="24"/>
        </w:rPr>
        <w:t>ucznia niebezpiecznych narzędzi.</w:t>
      </w:r>
    </w:p>
    <w:p w:rsidR="00805A68" w:rsidRDefault="005E4B81">
      <w:pPr>
        <w:pStyle w:val="Akapitzlist"/>
        <w:numPr>
          <w:ilvl w:val="0"/>
          <w:numId w:val="1"/>
        </w:numPr>
        <w:tabs>
          <w:tab w:val="left" w:pos="476"/>
          <w:tab w:val="left" w:pos="477"/>
        </w:tabs>
        <w:spacing w:before="9"/>
        <w:rPr>
          <w:sz w:val="24"/>
          <w:szCs w:val="24"/>
        </w:rPr>
      </w:pPr>
      <w:r>
        <w:rPr>
          <w:sz w:val="24"/>
          <w:szCs w:val="24"/>
        </w:rPr>
        <w:t>Procedura postępowania w przypadku palenia papierosów przez</w:t>
      </w:r>
      <w:r>
        <w:rPr>
          <w:spacing w:val="-27"/>
          <w:sz w:val="24"/>
          <w:szCs w:val="24"/>
        </w:rPr>
        <w:t xml:space="preserve"> </w:t>
      </w:r>
      <w:r>
        <w:rPr>
          <w:sz w:val="24"/>
          <w:szCs w:val="24"/>
        </w:rPr>
        <w:t>ucznia.</w:t>
      </w:r>
    </w:p>
    <w:p w:rsidR="00805A68" w:rsidRDefault="005E4B81">
      <w:pPr>
        <w:pStyle w:val="Akapitzlist"/>
        <w:numPr>
          <w:ilvl w:val="0"/>
          <w:numId w:val="1"/>
        </w:numPr>
        <w:tabs>
          <w:tab w:val="left" w:pos="476"/>
          <w:tab w:val="left" w:pos="477"/>
        </w:tabs>
        <w:spacing w:before="161" w:line="348" w:lineRule="auto"/>
        <w:ind w:right="187"/>
        <w:rPr>
          <w:sz w:val="24"/>
          <w:szCs w:val="24"/>
        </w:rPr>
      </w:pPr>
      <w:r>
        <w:rPr>
          <w:sz w:val="24"/>
          <w:szCs w:val="24"/>
        </w:rPr>
        <w:t>Procedura postępowania w przypadku podejrzenia, że uczeń znajduje się</w:t>
      </w:r>
      <w:r>
        <w:rPr>
          <w:spacing w:val="-37"/>
          <w:sz w:val="24"/>
          <w:szCs w:val="24"/>
        </w:rPr>
        <w:t xml:space="preserve"> </w:t>
      </w:r>
      <w:r>
        <w:rPr>
          <w:sz w:val="24"/>
          <w:szCs w:val="24"/>
        </w:rPr>
        <w:t>pod wpływem alkoholu lub</w:t>
      </w:r>
      <w:r>
        <w:rPr>
          <w:spacing w:val="-8"/>
          <w:sz w:val="24"/>
          <w:szCs w:val="24"/>
        </w:rPr>
        <w:t xml:space="preserve"> </w:t>
      </w:r>
      <w:r>
        <w:rPr>
          <w:sz w:val="24"/>
          <w:szCs w:val="24"/>
        </w:rPr>
        <w:t xml:space="preserve">narkotyków. </w:t>
      </w:r>
    </w:p>
    <w:p w:rsidR="00805A68" w:rsidRDefault="005E4B81">
      <w:pPr>
        <w:pStyle w:val="Akapitzlist"/>
        <w:numPr>
          <w:ilvl w:val="0"/>
          <w:numId w:val="1"/>
        </w:numPr>
        <w:tabs>
          <w:tab w:val="left" w:pos="476"/>
          <w:tab w:val="left" w:pos="477"/>
        </w:tabs>
        <w:spacing w:before="161" w:line="348" w:lineRule="auto"/>
        <w:ind w:right="187"/>
        <w:rPr>
          <w:sz w:val="24"/>
          <w:szCs w:val="24"/>
        </w:rPr>
      </w:pPr>
      <w:r>
        <w:rPr>
          <w:sz w:val="24"/>
          <w:szCs w:val="24"/>
        </w:rPr>
        <w:t>Procedura w przypadku stwierdzenia cyberprzemocy.</w:t>
      </w:r>
    </w:p>
    <w:p w:rsidR="00805A68" w:rsidRDefault="00805A68">
      <w:pPr>
        <w:pStyle w:val="Tekstpodstawowy"/>
        <w:ind w:left="0" w:firstLine="0"/>
        <w:rPr>
          <w:b/>
          <w:sz w:val="24"/>
          <w:szCs w:val="24"/>
        </w:rPr>
      </w:pPr>
    </w:p>
    <w:p w:rsidR="00805A68" w:rsidRDefault="00805A68">
      <w:pPr>
        <w:pStyle w:val="Tekstpodstawowy"/>
        <w:spacing w:before="1"/>
        <w:ind w:left="0" w:firstLine="0"/>
        <w:rPr>
          <w:b/>
          <w:sz w:val="24"/>
          <w:szCs w:val="24"/>
        </w:rPr>
      </w:pPr>
    </w:p>
    <w:p w:rsidR="00805A68" w:rsidRDefault="00805A68">
      <w:pPr>
        <w:pStyle w:val="Tekstpodstawowy"/>
        <w:spacing w:before="1"/>
        <w:ind w:left="0" w:firstLine="0"/>
        <w:rPr>
          <w:b/>
          <w:sz w:val="24"/>
          <w:szCs w:val="24"/>
        </w:rPr>
      </w:pPr>
    </w:p>
    <w:p w:rsidR="00805A68" w:rsidRDefault="00805A68">
      <w:pPr>
        <w:pStyle w:val="Tekstpodstawowy"/>
        <w:spacing w:before="1"/>
        <w:ind w:left="0" w:firstLine="0"/>
        <w:rPr>
          <w:b/>
          <w:sz w:val="24"/>
          <w:szCs w:val="24"/>
        </w:rPr>
      </w:pPr>
    </w:p>
    <w:p w:rsidR="00805A68" w:rsidRDefault="00805A68">
      <w:pPr>
        <w:pStyle w:val="Tekstpodstawowy"/>
        <w:spacing w:before="1"/>
        <w:ind w:left="0" w:firstLine="0"/>
        <w:rPr>
          <w:b/>
          <w:sz w:val="24"/>
          <w:szCs w:val="24"/>
        </w:rPr>
      </w:pPr>
    </w:p>
    <w:p w:rsidR="00805A68" w:rsidRDefault="00805A68">
      <w:pPr>
        <w:pStyle w:val="Tekstpodstawowy"/>
        <w:spacing w:before="1"/>
        <w:ind w:left="0" w:firstLine="0"/>
        <w:rPr>
          <w:b/>
          <w:sz w:val="24"/>
          <w:szCs w:val="24"/>
        </w:rPr>
      </w:pPr>
    </w:p>
    <w:p w:rsidR="00805A68" w:rsidRDefault="00805A68">
      <w:pPr>
        <w:pStyle w:val="Tekstpodstawowy"/>
        <w:spacing w:before="1"/>
        <w:ind w:left="0" w:firstLine="0"/>
        <w:rPr>
          <w:b/>
          <w:sz w:val="24"/>
          <w:szCs w:val="24"/>
        </w:rPr>
      </w:pPr>
    </w:p>
    <w:p w:rsidR="00805A68" w:rsidRDefault="00805A68">
      <w:pPr>
        <w:pStyle w:val="Tekstpodstawowy"/>
        <w:spacing w:before="1"/>
        <w:ind w:left="0" w:firstLine="0"/>
        <w:rPr>
          <w:b/>
          <w:sz w:val="24"/>
          <w:szCs w:val="24"/>
        </w:rPr>
      </w:pPr>
    </w:p>
    <w:p w:rsidR="00805A68" w:rsidRDefault="00805A68">
      <w:pPr>
        <w:pStyle w:val="Tekstpodstawowy"/>
        <w:spacing w:before="1"/>
        <w:ind w:left="0" w:firstLine="0"/>
        <w:rPr>
          <w:b/>
          <w:sz w:val="24"/>
          <w:szCs w:val="24"/>
        </w:rPr>
      </w:pPr>
    </w:p>
    <w:p w:rsidR="00805A68" w:rsidRDefault="00805A68">
      <w:pPr>
        <w:pStyle w:val="Tekstpodstawowy"/>
        <w:spacing w:before="1"/>
        <w:ind w:left="0" w:firstLine="0"/>
        <w:rPr>
          <w:b/>
          <w:sz w:val="24"/>
          <w:szCs w:val="24"/>
        </w:rPr>
      </w:pPr>
    </w:p>
    <w:p w:rsidR="00805A68" w:rsidRDefault="00805A68">
      <w:pPr>
        <w:pStyle w:val="Tekstpodstawowy"/>
        <w:spacing w:before="1"/>
        <w:ind w:left="0" w:firstLine="0"/>
        <w:rPr>
          <w:b/>
          <w:sz w:val="24"/>
          <w:szCs w:val="24"/>
        </w:rPr>
      </w:pPr>
    </w:p>
    <w:p w:rsidR="00805A68" w:rsidRDefault="005E4B81">
      <w:pPr>
        <w:spacing w:line="360" w:lineRule="auto"/>
        <w:ind w:right="397"/>
      </w:pPr>
      <w:r>
        <w:rPr>
          <w:b/>
          <w:color w:val="000080"/>
          <w:sz w:val="24"/>
          <w:szCs w:val="24"/>
        </w:rPr>
        <w:t>Procedura postępowania z uczniem sprawiającym problemy wychowawcze (agresja słowna, niszczenie mienia i inne niewłaściwe zachowania) :</w:t>
      </w:r>
    </w:p>
    <w:p w:rsidR="00805A68" w:rsidRDefault="00805A68">
      <w:pPr>
        <w:pStyle w:val="Tekstpodstawowy"/>
        <w:spacing w:before="7"/>
        <w:ind w:left="284" w:hanging="284"/>
        <w:rPr>
          <w:b/>
          <w:sz w:val="24"/>
          <w:szCs w:val="24"/>
        </w:rPr>
      </w:pPr>
    </w:p>
    <w:p w:rsidR="00805A68" w:rsidRDefault="005E4B81">
      <w:pPr>
        <w:pStyle w:val="Akapitzlist"/>
        <w:numPr>
          <w:ilvl w:val="0"/>
          <w:numId w:val="8"/>
        </w:numPr>
        <w:tabs>
          <w:tab w:val="left" w:pos="837"/>
        </w:tabs>
        <w:spacing w:before="1" w:line="360" w:lineRule="auto"/>
        <w:ind w:left="284" w:right="113" w:hanging="284"/>
        <w:jc w:val="both"/>
        <w:rPr>
          <w:sz w:val="24"/>
          <w:szCs w:val="24"/>
        </w:rPr>
      </w:pPr>
      <w:r>
        <w:rPr>
          <w:sz w:val="24"/>
          <w:szCs w:val="24"/>
        </w:rPr>
        <w:t xml:space="preserve">Nauczyciel będący świadkiem niewłaściwego zachowania ucznia przeprowadza z nim rozmowę o charakterze </w:t>
      </w:r>
      <w:proofErr w:type="spellStart"/>
      <w:r>
        <w:rPr>
          <w:sz w:val="24"/>
          <w:szCs w:val="24"/>
        </w:rPr>
        <w:t>edukacyjno</w:t>
      </w:r>
      <w:proofErr w:type="spellEnd"/>
      <w:r>
        <w:rPr>
          <w:sz w:val="24"/>
          <w:szCs w:val="24"/>
        </w:rPr>
        <w:t xml:space="preserve"> – wychowawczym.</w:t>
      </w:r>
    </w:p>
    <w:p w:rsidR="00805A68" w:rsidRDefault="005E4B81">
      <w:pPr>
        <w:pStyle w:val="Akapitzlist"/>
        <w:numPr>
          <w:ilvl w:val="0"/>
          <w:numId w:val="8"/>
        </w:numPr>
        <w:tabs>
          <w:tab w:val="left" w:pos="837"/>
        </w:tabs>
        <w:spacing w:before="3" w:line="360" w:lineRule="auto"/>
        <w:ind w:left="284" w:right="121" w:hanging="284"/>
        <w:jc w:val="both"/>
        <w:rPr>
          <w:sz w:val="24"/>
          <w:szCs w:val="24"/>
        </w:rPr>
      </w:pPr>
      <w:r>
        <w:rPr>
          <w:sz w:val="24"/>
          <w:szCs w:val="24"/>
        </w:rPr>
        <w:t>Jeżeli podjęte działania nauczyciela nie przynoszą poprawy zachowania ucznia, nauczyciel zgłasza problem</w:t>
      </w:r>
      <w:r>
        <w:rPr>
          <w:spacing w:val="-6"/>
          <w:sz w:val="24"/>
          <w:szCs w:val="24"/>
        </w:rPr>
        <w:t xml:space="preserve"> </w:t>
      </w:r>
      <w:r>
        <w:rPr>
          <w:sz w:val="24"/>
          <w:szCs w:val="24"/>
        </w:rPr>
        <w:t>wychowawcy.</w:t>
      </w:r>
    </w:p>
    <w:p w:rsidR="00805A68" w:rsidRDefault="005E4B81">
      <w:pPr>
        <w:pStyle w:val="Akapitzlist"/>
        <w:numPr>
          <w:ilvl w:val="0"/>
          <w:numId w:val="8"/>
        </w:numPr>
        <w:tabs>
          <w:tab w:val="left" w:pos="837"/>
        </w:tabs>
        <w:spacing w:line="360" w:lineRule="auto"/>
        <w:ind w:left="284" w:right="113" w:hanging="284"/>
        <w:jc w:val="both"/>
        <w:rPr>
          <w:sz w:val="24"/>
          <w:szCs w:val="24"/>
        </w:rPr>
      </w:pPr>
      <w:r>
        <w:rPr>
          <w:sz w:val="24"/>
          <w:szCs w:val="24"/>
        </w:rPr>
        <w:t>Wychowawca przeprowadza  rozmowę z uczniem – sprawcą i uczniem -  ofiarą, w celu ustalenia okoliczności zdarzenia, w wyniku której uczeń- sprawca zobowiązuje się do poprawy</w:t>
      </w:r>
      <w:r>
        <w:rPr>
          <w:spacing w:val="-7"/>
          <w:sz w:val="24"/>
          <w:szCs w:val="24"/>
        </w:rPr>
        <w:t xml:space="preserve"> </w:t>
      </w:r>
      <w:r>
        <w:rPr>
          <w:sz w:val="24"/>
          <w:szCs w:val="24"/>
        </w:rPr>
        <w:t>zachowania i ustala się formę zadośćuczynienia.</w:t>
      </w:r>
    </w:p>
    <w:p w:rsidR="00805A68" w:rsidRDefault="005E4B81">
      <w:pPr>
        <w:pStyle w:val="Akapitzlist"/>
        <w:numPr>
          <w:ilvl w:val="0"/>
          <w:numId w:val="8"/>
        </w:numPr>
        <w:tabs>
          <w:tab w:val="left" w:pos="837"/>
        </w:tabs>
        <w:spacing w:line="360" w:lineRule="auto"/>
        <w:ind w:left="284" w:right="113" w:hanging="284"/>
        <w:jc w:val="both"/>
        <w:rPr>
          <w:sz w:val="24"/>
          <w:szCs w:val="24"/>
        </w:rPr>
      </w:pPr>
      <w:r>
        <w:rPr>
          <w:sz w:val="24"/>
          <w:szCs w:val="24"/>
        </w:rPr>
        <w:t xml:space="preserve">W przypadku  pojawienia się kolejnej sytuacji problemowej z udziałem tego samego ucznia – sprawcy zdarzenia i braku   poprawy zachowania,  wychowawca    informuje   rodzica                                o dotychczasowym postępowaniu oraz o konsekwencjach – fakt ten odnotowuje </w:t>
      </w:r>
      <w:r w:rsidR="00351568">
        <w:rPr>
          <w:sz w:val="24"/>
          <w:szCs w:val="24"/>
        </w:rPr>
        <w:t xml:space="preserve">                  </w:t>
      </w:r>
      <w:r>
        <w:rPr>
          <w:sz w:val="24"/>
          <w:szCs w:val="24"/>
        </w:rPr>
        <w:t>w dokumentacji wychowawcy klasy.</w:t>
      </w:r>
    </w:p>
    <w:p w:rsidR="00805A68" w:rsidRDefault="005E4B81">
      <w:pPr>
        <w:pStyle w:val="Akapitzlist"/>
        <w:numPr>
          <w:ilvl w:val="0"/>
          <w:numId w:val="8"/>
        </w:numPr>
        <w:tabs>
          <w:tab w:val="left" w:pos="837"/>
        </w:tabs>
        <w:spacing w:line="360" w:lineRule="auto"/>
        <w:ind w:left="284" w:right="120" w:hanging="284"/>
        <w:jc w:val="both"/>
        <w:rPr>
          <w:sz w:val="24"/>
          <w:szCs w:val="24"/>
        </w:rPr>
      </w:pPr>
      <w:r>
        <w:rPr>
          <w:sz w:val="24"/>
          <w:szCs w:val="24"/>
        </w:rPr>
        <w:t>Równocześnie wychowawca  informuje   pedagoga   szkolnego   o   zaistniałej   sytuacji                                    i dotychczasowych</w:t>
      </w:r>
      <w:r>
        <w:rPr>
          <w:spacing w:val="1"/>
          <w:sz w:val="24"/>
          <w:szCs w:val="24"/>
        </w:rPr>
        <w:t xml:space="preserve"> </w:t>
      </w:r>
      <w:r>
        <w:rPr>
          <w:sz w:val="24"/>
          <w:szCs w:val="24"/>
        </w:rPr>
        <w:t>działaniach - pedagog szkolny przeprowadza z uczniem rozmowę wychowawczą i odnotowuje ten fakt w dzienniku pedagoga.</w:t>
      </w:r>
    </w:p>
    <w:p w:rsidR="00805A68" w:rsidRDefault="005E4B81">
      <w:pPr>
        <w:pStyle w:val="Akapitzlist"/>
        <w:numPr>
          <w:ilvl w:val="0"/>
          <w:numId w:val="8"/>
        </w:numPr>
        <w:tabs>
          <w:tab w:val="left" w:pos="837"/>
        </w:tabs>
        <w:spacing w:line="360" w:lineRule="auto"/>
        <w:ind w:left="284" w:right="121" w:hanging="284"/>
        <w:jc w:val="both"/>
        <w:rPr>
          <w:sz w:val="24"/>
          <w:szCs w:val="24"/>
        </w:rPr>
      </w:pPr>
      <w:r>
        <w:rPr>
          <w:sz w:val="24"/>
          <w:szCs w:val="24"/>
        </w:rPr>
        <w:t xml:space="preserve">W przypadku często powtarzających się nagannych </w:t>
      </w:r>
      <w:proofErr w:type="spellStart"/>
      <w:r>
        <w:rPr>
          <w:sz w:val="24"/>
          <w:szCs w:val="24"/>
        </w:rPr>
        <w:t>zachowań</w:t>
      </w:r>
      <w:proofErr w:type="spellEnd"/>
      <w:r>
        <w:rPr>
          <w:sz w:val="24"/>
          <w:szCs w:val="24"/>
        </w:rPr>
        <w:t xml:space="preserve"> stosuje się kary ujęte </w:t>
      </w:r>
      <w:r w:rsidR="00351568">
        <w:rPr>
          <w:sz w:val="24"/>
          <w:szCs w:val="24"/>
        </w:rPr>
        <w:t xml:space="preserve">            </w:t>
      </w:r>
      <w:r>
        <w:rPr>
          <w:sz w:val="24"/>
          <w:szCs w:val="24"/>
        </w:rPr>
        <w:t>w statucie szkoły § 91 lub niżej wymienione sankcje</w:t>
      </w:r>
      <w:r>
        <w:rPr>
          <w:spacing w:val="-2"/>
          <w:sz w:val="24"/>
          <w:szCs w:val="24"/>
        </w:rPr>
        <w:t xml:space="preserve"> </w:t>
      </w:r>
      <w:r>
        <w:rPr>
          <w:sz w:val="24"/>
          <w:szCs w:val="24"/>
        </w:rPr>
        <w:t>:</w:t>
      </w:r>
    </w:p>
    <w:p w:rsidR="00805A68" w:rsidRDefault="005E4B81">
      <w:pPr>
        <w:pStyle w:val="Akapitzlist"/>
        <w:numPr>
          <w:ilvl w:val="1"/>
          <w:numId w:val="8"/>
        </w:numPr>
        <w:tabs>
          <w:tab w:val="left" w:pos="1197"/>
          <w:tab w:val="left" w:pos="2764"/>
          <w:tab w:val="left" w:pos="3934"/>
          <w:tab w:val="left" w:pos="5116"/>
          <w:tab w:val="left" w:pos="5751"/>
          <w:tab w:val="left" w:pos="7087"/>
          <w:tab w:val="left" w:pos="7984"/>
        </w:tabs>
        <w:spacing w:before="1" w:line="360" w:lineRule="auto"/>
        <w:ind w:left="284" w:right="122" w:hanging="284"/>
        <w:rPr>
          <w:sz w:val="24"/>
          <w:szCs w:val="24"/>
        </w:rPr>
      </w:pPr>
      <w:r>
        <w:rPr>
          <w:sz w:val="24"/>
          <w:szCs w:val="24"/>
        </w:rPr>
        <w:t>Wykonanie plakatu, rysunku lub napisanie pracy dotyczącej przekroczonej normy</w:t>
      </w:r>
      <w:r>
        <w:rPr>
          <w:spacing w:val="-1"/>
          <w:sz w:val="24"/>
          <w:szCs w:val="24"/>
        </w:rPr>
        <w:t xml:space="preserve"> </w:t>
      </w:r>
      <w:r>
        <w:rPr>
          <w:sz w:val="24"/>
          <w:szCs w:val="24"/>
        </w:rPr>
        <w:t>zachowania.</w:t>
      </w:r>
    </w:p>
    <w:p w:rsidR="00805A68" w:rsidRDefault="005E4B81">
      <w:pPr>
        <w:pStyle w:val="Akapitzlist"/>
        <w:numPr>
          <w:ilvl w:val="1"/>
          <w:numId w:val="8"/>
        </w:numPr>
        <w:tabs>
          <w:tab w:val="left" w:pos="567"/>
          <w:tab w:val="left" w:pos="1197"/>
        </w:tabs>
        <w:spacing w:line="321" w:lineRule="exact"/>
        <w:ind w:left="284" w:hanging="284"/>
        <w:rPr>
          <w:sz w:val="24"/>
          <w:szCs w:val="24"/>
        </w:rPr>
      </w:pPr>
      <w:r>
        <w:rPr>
          <w:sz w:val="24"/>
          <w:szCs w:val="24"/>
        </w:rPr>
        <w:t>Zakaz uczestniczenia w wycieczkach,</w:t>
      </w:r>
      <w:r>
        <w:rPr>
          <w:spacing w:val="-10"/>
          <w:sz w:val="24"/>
          <w:szCs w:val="24"/>
        </w:rPr>
        <w:t xml:space="preserve"> </w:t>
      </w:r>
      <w:r>
        <w:rPr>
          <w:sz w:val="24"/>
          <w:szCs w:val="24"/>
        </w:rPr>
        <w:t>dyskotekach.</w:t>
      </w:r>
    </w:p>
    <w:p w:rsidR="00805A68" w:rsidRDefault="005E4B81">
      <w:pPr>
        <w:pStyle w:val="Akapitzlist"/>
        <w:numPr>
          <w:ilvl w:val="1"/>
          <w:numId w:val="8"/>
        </w:numPr>
        <w:tabs>
          <w:tab w:val="left" w:pos="1197"/>
        </w:tabs>
        <w:spacing w:before="160"/>
        <w:ind w:left="284" w:hanging="284"/>
        <w:rPr>
          <w:sz w:val="24"/>
          <w:szCs w:val="24"/>
        </w:rPr>
      </w:pPr>
      <w:r>
        <w:rPr>
          <w:sz w:val="24"/>
          <w:szCs w:val="24"/>
        </w:rPr>
        <w:t>Wykluczenie z udziału w konkursach i zawodach</w:t>
      </w:r>
      <w:r>
        <w:rPr>
          <w:spacing w:val="-4"/>
          <w:sz w:val="24"/>
          <w:szCs w:val="24"/>
        </w:rPr>
        <w:t xml:space="preserve"> </w:t>
      </w:r>
      <w:r>
        <w:rPr>
          <w:sz w:val="24"/>
          <w:szCs w:val="24"/>
        </w:rPr>
        <w:t>sportowych.</w:t>
      </w:r>
    </w:p>
    <w:p w:rsidR="00805A68" w:rsidRDefault="005E4B81">
      <w:pPr>
        <w:pStyle w:val="Akapitzlist"/>
        <w:numPr>
          <w:ilvl w:val="0"/>
          <w:numId w:val="8"/>
        </w:numPr>
        <w:tabs>
          <w:tab w:val="left" w:pos="837"/>
        </w:tabs>
        <w:spacing w:before="163" w:line="360" w:lineRule="auto"/>
        <w:ind w:left="284" w:right="115" w:hanging="284"/>
        <w:jc w:val="both"/>
        <w:rPr>
          <w:sz w:val="24"/>
          <w:szCs w:val="24"/>
        </w:rPr>
      </w:pPr>
      <w:r>
        <w:rPr>
          <w:sz w:val="24"/>
          <w:szCs w:val="24"/>
        </w:rPr>
        <w:t>W przypadku braku współpracy i poprawy ze strony ucznia pedagog szkolny                        w porozumieniu z wychowawcą klasy zwołuje posiedzenie Zespołu Wychowawczego.</w:t>
      </w:r>
    </w:p>
    <w:p w:rsidR="00805A68" w:rsidRDefault="005E4B81">
      <w:pPr>
        <w:pStyle w:val="Nagwek11"/>
        <w:numPr>
          <w:ilvl w:val="0"/>
          <w:numId w:val="8"/>
        </w:numPr>
        <w:spacing w:before="71" w:line="360" w:lineRule="auto"/>
        <w:ind w:left="284" w:right="113" w:hanging="284"/>
        <w:jc w:val="both"/>
        <w:rPr>
          <w:b w:val="0"/>
          <w:sz w:val="24"/>
          <w:szCs w:val="24"/>
        </w:rPr>
      </w:pPr>
      <w:r>
        <w:rPr>
          <w:b w:val="0"/>
          <w:sz w:val="24"/>
          <w:szCs w:val="24"/>
        </w:rPr>
        <w:t xml:space="preserve">W sytuacjach bardzo trudnych wychowawczo, nauczyciel będący świadkiem  zdarzenia,   sporządza   na   bieżąco   notatkę   służbową   i przekazuje ją dyrektorowi szkoły. </w:t>
      </w:r>
    </w:p>
    <w:p w:rsidR="00805A68" w:rsidRDefault="005E4B81">
      <w:pPr>
        <w:pStyle w:val="Nagwek11"/>
        <w:numPr>
          <w:ilvl w:val="0"/>
          <w:numId w:val="8"/>
        </w:numPr>
        <w:tabs>
          <w:tab w:val="left" w:pos="284"/>
        </w:tabs>
        <w:spacing w:before="71" w:line="360" w:lineRule="auto"/>
        <w:ind w:left="284" w:right="113" w:hanging="284"/>
        <w:jc w:val="both"/>
        <w:rPr>
          <w:b w:val="0"/>
          <w:sz w:val="24"/>
          <w:szCs w:val="24"/>
        </w:rPr>
      </w:pPr>
      <w:r>
        <w:rPr>
          <w:b w:val="0"/>
          <w:sz w:val="24"/>
          <w:szCs w:val="24"/>
        </w:rPr>
        <w:t xml:space="preserve">Dyrektor szkoły w uzasadnionych przypadkach, w porozumieniu z pedagogiem szkolnym </w:t>
      </w:r>
      <w:r>
        <w:rPr>
          <w:b w:val="0"/>
          <w:sz w:val="24"/>
          <w:szCs w:val="24"/>
        </w:rPr>
        <w:br/>
        <w:t xml:space="preserve">i wychowawcą, kieruje sprawę do Sądu Rodzinnego lub na Policję. </w:t>
      </w:r>
    </w:p>
    <w:p w:rsidR="00805A68" w:rsidRDefault="00805A68">
      <w:pPr>
        <w:spacing w:line="360" w:lineRule="auto"/>
        <w:jc w:val="both"/>
        <w:rPr>
          <w:sz w:val="24"/>
          <w:szCs w:val="24"/>
        </w:rPr>
      </w:pPr>
    </w:p>
    <w:p w:rsidR="00805A68" w:rsidRDefault="005E4B81">
      <w:pPr>
        <w:tabs>
          <w:tab w:val="left" w:pos="0"/>
          <w:tab w:val="left" w:pos="142"/>
          <w:tab w:val="left" w:pos="284"/>
        </w:tabs>
        <w:spacing w:line="360" w:lineRule="auto"/>
        <w:jc w:val="both"/>
        <w:rPr>
          <w:b/>
          <w:sz w:val="24"/>
          <w:szCs w:val="24"/>
        </w:rPr>
      </w:pPr>
      <w:r>
        <w:rPr>
          <w:b/>
          <w:color w:val="000080"/>
          <w:sz w:val="24"/>
          <w:szCs w:val="24"/>
        </w:rPr>
        <w:t>Procedura postępowania w przypadku agresji fizycznej uczniów wobec innych.</w:t>
      </w:r>
    </w:p>
    <w:p w:rsidR="00805A68" w:rsidRDefault="00805A68">
      <w:pPr>
        <w:pStyle w:val="Tekstpodstawowy"/>
        <w:tabs>
          <w:tab w:val="left" w:pos="0"/>
          <w:tab w:val="left" w:pos="142"/>
          <w:tab w:val="left" w:pos="284"/>
        </w:tabs>
        <w:spacing w:before="5"/>
        <w:ind w:left="0" w:firstLine="0"/>
        <w:rPr>
          <w:b/>
          <w:sz w:val="24"/>
          <w:szCs w:val="24"/>
        </w:rPr>
      </w:pPr>
    </w:p>
    <w:p w:rsidR="00805A68" w:rsidRDefault="005E4B81">
      <w:pPr>
        <w:pStyle w:val="Akapitzlist"/>
        <w:numPr>
          <w:ilvl w:val="0"/>
          <w:numId w:val="7"/>
        </w:numPr>
        <w:tabs>
          <w:tab w:val="left" w:pos="0"/>
          <w:tab w:val="left" w:pos="142"/>
          <w:tab w:val="left" w:pos="284"/>
        </w:tabs>
        <w:spacing w:before="1" w:line="362" w:lineRule="auto"/>
        <w:ind w:left="0" w:right="1320" w:firstLine="0"/>
        <w:rPr>
          <w:sz w:val="24"/>
          <w:szCs w:val="24"/>
        </w:rPr>
      </w:pPr>
      <w:r>
        <w:rPr>
          <w:sz w:val="24"/>
          <w:szCs w:val="24"/>
        </w:rPr>
        <w:t>Nauczyciel będący świadkiem zdarzenia lub pracownik szkoły podejmuje działania uniemożliwiające dalszą agresję (wydanie głośnego polecenia zaprzestania kontaktu fizycznego, rozdzielenie bijących się uczniów, odizolowanie sprawcy przemocy od ofiary).</w:t>
      </w:r>
    </w:p>
    <w:p w:rsidR="00805A68" w:rsidRDefault="005E4B81">
      <w:pPr>
        <w:pStyle w:val="Akapitzlist"/>
        <w:numPr>
          <w:ilvl w:val="0"/>
          <w:numId w:val="7"/>
        </w:numPr>
        <w:tabs>
          <w:tab w:val="left" w:pos="0"/>
          <w:tab w:val="left" w:pos="142"/>
          <w:tab w:val="left" w:pos="284"/>
          <w:tab w:val="left" w:pos="709"/>
        </w:tabs>
        <w:spacing w:line="360" w:lineRule="auto"/>
        <w:ind w:left="0" w:right="459" w:firstLine="0"/>
        <w:rPr>
          <w:sz w:val="24"/>
          <w:szCs w:val="24"/>
        </w:rPr>
      </w:pPr>
      <w:r>
        <w:rPr>
          <w:sz w:val="24"/>
          <w:szCs w:val="24"/>
        </w:rPr>
        <w:t xml:space="preserve">W razie potrzeby (okaleczenie, uszczerbek na zdrowiu) wzywa pielęgniarkę szkolną </w:t>
      </w:r>
      <w:r w:rsidR="00351568">
        <w:rPr>
          <w:sz w:val="24"/>
          <w:szCs w:val="24"/>
        </w:rPr>
        <w:br/>
      </w:r>
      <w:r>
        <w:rPr>
          <w:sz w:val="24"/>
          <w:szCs w:val="24"/>
        </w:rPr>
        <w:lastRenderedPageBreak/>
        <w:t>lub pod jej nieobecność udziela pierwszej pomocy przedmedycznej.</w:t>
      </w:r>
    </w:p>
    <w:p w:rsidR="00805A68" w:rsidRDefault="005E4B81">
      <w:pPr>
        <w:pStyle w:val="Akapitzlist"/>
        <w:numPr>
          <w:ilvl w:val="0"/>
          <w:numId w:val="7"/>
        </w:numPr>
        <w:tabs>
          <w:tab w:val="left" w:pos="0"/>
          <w:tab w:val="left" w:pos="142"/>
          <w:tab w:val="left" w:pos="284"/>
          <w:tab w:val="left" w:pos="709"/>
        </w:tabs>
        <w:spacing w:line="360" w:lineRule="auto"/>
        <w:ind w:left="0" w:right="855" w:firstLine="0"/>
        <w:rPr>
          <w:sz w:val="24"/>
          <w:szCs w:val="24"/>
        </w:rPr>
      </w:pPr>
      <w:r>
        <w:rPr>
          <w:sz w:val="24"/>
          <w:szCs w:val="24"/>
        </w:rPr>
        <w:t xml:space="preserve">Powiadamia dyrektora szkoły, wychowawcę klasy oraz pedagoga szkolnego </w:t>
      </w:r>
      <w:r w:rsidR="00351568">
        <w:rPr>
          <w:sz w:val="24"/>
          <w:szCs w:val="24"/>
        </w:rPr>
        <w:br/>
      </w:r>
      <w:r>
        <w:rPr>
          <w:sz w:val="24"/>
          <w:szCs w:val="24"/>
        </w:rPr>
        <w:t>o zaistniałym</w:t>
      </w:r>
      <w:r>
        <w:rPr>
          <w:spacing w:val="-3"/>
          <w:sz w:val="24"/>
          <w:szCs w:val="24"/>
        </w:rPr>
        <w:t xml:space="preserve"> </w:t>
      </w:r>
      <w:r>
        <w:rPr>
          <w:sz w:val="24"/>
          <w:szCs w:val="24"/>
        </w:rPr>
        <w:t>zdarzeniu.</w:t>
      </w:r>
    </w:p>
    <w:p w:rsidR="00805A68" w:rsidRDefault="005E4B81">
      <w:pPr>
        <w:pStyle w:val="Akapitzlist"/>
        <w:numPr>
          <w:ilvl w:val="0"/>
          <w:numId w:val="7"/>
        </w:numPr>
        <w:tabs>
          <w:tab w:val="left" w:pos="0"/>
          <w:tab w:val="left" w:pos="142"/>
          <w:tab w:val="left" w:pos="284"/>
          <w:tab w:val="left" w:pos="757"/>
        </w:tabs>
        <w:spacing w:line="360" w:lineRule="auto"/>
        <w:ind w:left="0" w:right="1054" w:firstLine="0"/>
        <w:rPr>
          <w:sz w:val="24"/>
          <w:szCs w:val="24"/>
        </w:rPr>
      </w:pPr>
      <w:r>
        <w:rPr>
          <w:sz w:val="24"/>
          <w:szCs w:val="24"/>
        </w:rPr>
        <w:t>Wychowawca klasy lub pod jego nieobecność pedagog szkolny przeprowadza rozmowę interwencyjną z uczestnikami zdarzenia oraz sporządza notatkę dotyczącą okoliczności</w:t>
      </w:r>
      <w:r>
        <w:rPr>
          <w:spacing w:val="-3"/>
          <w:sz w:val="24"/>
          <w:szCs w:val="24"/>
        </w:rPr>
        <w:t xml:space="preserve"> </w:t>
      </w:r>
      <w:r>
        <w:rPr>
          <w:sz w:val="24"/>
          <w:szCs w:val="24"/>
        </w:rPr>
        <w:t>zdarzenia.</w:t>
      </w:r>
    </w:p>
    <w:p w:rsidR="00805A68" w:rsidRDefault="005E4B81">
      <w:pPr>
        <w:pStyle w:val="Akapitzlist"/>
        <w:numPr>
          <w:ilvl w:val="0"/>
          <w:numId w:val="7"/>
        </w:numPr>
        <w:tabs>
          <w:tab w:val="left" w:pos="0"/>
          <w:tab w:val="left" w:pos="142"/>
          <w:tab w:val="left" w:pos="284"/>
          <w:tab w:val="left" w:pos="758"/>
        </w:tabs>
        <w:spacing w:line="360" w:lineRule="auto"/>
        <w:ind w:left="0" w:right="301" w:firstLine="0"/>
        <w:rPr>
          <w:sz w:val="24"/>
          <w:szCs w:val="24"/>
        </w:rPr>
      </w:pPr>
      <w:r>
        <w:rPr>
          <w:sz w:val="24"/>
          <w:szCs w:val="24"/>
        </w:rPr>
        <w:t xml:space="preserve">W przypadku stwierdzenia drobnego konfliktu uczniowskiego można odstąpić </w:t>
      </w:r>
      <w:r>
        <w:rPr>
          <w:sz w:val="24"/>
          <w:szCs w:val="24"/>
        </w:rPr>
        <w:br/>
        <w:t>od powiadomienia rodziców stron i zastąpić działanie mediacją lub sporządzeniem kontraktu między</w:t>
      </w:r>
      <w:r>
        <w:rPr>
          <w:spacing w:val="-9"/>
          <w:sz w:val="24"/>
          <w:szCs w:val="24"/>
        </w:rPr>
        <w:t xml:space="preserve"> </w:t>
      </w:r>
      <w:r>
        <w:rPr>
          <w:sz w:val="24"/>
          <w:szCs w:val="24"/>
        </w:rPr>
        <w:t>uczniami.</w:t>
      </w:r>
    </w:p>
    <w:p w:rsidR="00805A68" w:rsidRDefault="005E4B81">
      <w:pPr>
        <w:pStyle w:val="Akapitzlist"/>
        <w:numPr>
          <w:ilvl w:val="0"/>
          <w:numId w:val="7"/>
        </w:numPr>
        <w:tabs>
          <w:tab w:val="left" w:pos="0"/>
          <w:tab w:val="left" w:pos="142"/>
          <w:tab w:val="left" w:pos="284"/>
          <w:tab w:val="left" w:pos="758"/>
        </w:tabs>
        <w:spacing w:line="360" w:lineRule="auto"/>
        <w:ind w:left="0" w:firstLine="0"/>
        <w:rPr>
          <w:sz w:val="24"/>
          <w:szCs w:val="24"/>
        </w:rPr>
      </w:pPr>
      <w:r>
        <w:rPr>
          <w:sz w:val="24"/>
          <w:szCs w:val="24"/>
        </w:rPr>
        <w:t>W przypadku poważnego konfliktu wychowawca klasy</w:t>
      </w:r>
      <w:r>
        <w:rPr>
          <w:spacing w:val="-12"/>
          <w:sz w:val="24"/>
          <w:szCs w:val="24"/>
        </w:rPr>
        <w:t xml:space="preserve"> </w:t>
      </w:r>
      <w:r>
        <w:rPr>
          <w:sz w:val="24"/>
          <w:szCs w:val="24"/>
        </w:rPr>
        <w:t>informuje rodziców uczestników zdarzenia o jego okolicznościach i powołuje Zespół Wychowawczy w celu zobowiązania ucznia do zaniechania negatywne</w:t>
      </w:r>
      <w:r w:rsidR="00351568">
        <w:rPr>
          <w:sz w:val="24"/>
          <w:szCs w:val="24"/>
        </w:rPr>
        <w:t>go postępowania w przyszłości,  zaś</w:t>
      </w:r>
      <w:r>
        <w:rPr>
          <w:sz w:val="24"/>
          <w:szCs w:val="24"/>
        </w:rPr>
        <w:t xml:space="preserve"> rodziców do szczególnego nadzoru nad dzieckiem.</w:t>
      </w:r>
    </w:p>
    <w:p w:rsidR="00805A68" w:rsidRDefault="005E4B81">
      <w:pPr>
        <w:pStyle w:val="Tekstpodstawowy"/>
        <w:numPr>
          <w:ilvl w:val="0"/>
          <w:numId w:val="7"/>
        </w:numPr>
        <w:tabs>
          <w:tab w:val="left" w:pos="0"/>
          <w:tab w:val="left" w:pos="142"/>
          <w:tab w:val="left" w:pos="284"/>
        </w:tabs>
        <w:spacing w:before="156" w:line="360" w:lineRule="auto"/>
        <w:ind w:left="0" w:right="432" w:firstLine="0"/>
        <w:rPr>
          <w:sz w:val="24"/>
          <w:szCs w:val="24"/>
        </w:rPr>
      </w:pPr>
      <w:r>
        <w:rPr>
          <w:sz w:val="24"/>
          <w:szCs w:val="24"/>
        </w:rPr>
        <w:t xml:space="preserve">W uzasadnionych przypadkach, jeżeli zachowanie ucznia powtarza się, dyrektor szkoły w porozumieniu z wychowawcą i pedagogiem kieruje sprawę do Sądu Rodzinnego. </w:t>
      </w:r>
    </w:p>
    <w:p w:rsidR="00805A68" w:rsidRDefault="005E4B81">
      <w:pPr>
        <w:pStyle w:val="Tekstpodstawowy"/>
        <w:numPr>
          <w:ilvl w:val="0"/>
          <w:numId w:val="7"/>
        </w:numPr>
        <w:tabs>
          <w:tab w:val="left" w:pos="0"/>
          <w:tab w:val="left" w:pos="142"/>
          <w:tab w:val="left" w:pos="284"/>
        </w:tabs>
        <w:spacing w:before="156" w:line="360" w:lineRule="auto"/>
        <w:ind w:left="0" w:right="432" w:firstLine="0"/>
        <w:rPr>
          <w:sz w:val="24"/>
          <w:szCs w:val="24"/>
        </w:rPr>
      </w:pPr>
      <w:r>
        <w:rPr>
          <w:sz w:val="24"/>
          <w:szCs w:val="24"/>
        </w:rPr>
        <w:t>W sytuacjach lżejszych urazów nie zagrażających życiu (urazy kończyn, zadrapania, stłuczenia) o sytuacji wystąpienia kontuzji powiadamia się w pierwszej kolejności rodziców, którzy sami podejmują decyzję o dalszym leczeniu.</w:t>
      </w:r>
      <w:r>
        <w:rPr>
          <w:sz w:val="24"/>
          <w:szCs w:val="24"/>
        </w:rPr>
        <w:br/>
      </w:r>
    </w:p>
    <w:p w:rsidR="00805A68" w:rsidRDefault="005E4B81">
      <w:pPr>
        <w:pStyle w:val="Nagwek11"/>
        <w:numPr>
          <w:ilvl w:val="0"/>
          <w:numId w:val="7"/>
        </w:numPr>
        <w:tabs>
          <w:tab w:val="left" w:pos="0"/>
          <w:tab w:val="left" w:pos="142"/>
          <w:tab w:val="left" w:pos="284"/>
          <w:tab w:val="left" w:pos="758"/>
        </w:tabs>
        <w:spacing w:line="362" w:lineRule="auto"/>
        <w:ind w:left="0" w:right="261" w:firstLine="0"/>
        <w:rPr>
          <w:sz w:val="24"/>
          <w:szCs w:val="24"/>
        </w:rPr>
      </w:pPr>
      <w:r>
        <w:rPr>
          <w:sz w:val="24"/>
          <w:szCs w:val="24"/>
        </w:rPr>
        <w:t xml:space="preserve">W sytuacjach </w:t>
      </w:r>
      <w:r>
        <w:rPr>
          <w:sz w:val="24"/>
          <w:szCs w:val="24"/>
          <w:u w:val="single"/>
        </w:rPr>
        <w:t>zagrażających życiu</w:t>
      </w:r>
      <w:r>
        <w:rPr>
          <w:sz w:val="24"/>
          <w:szCs w:val="24"/>
        </w:rPr>
        <w:t xml:space="preserve"> i zdrowiu uczniów (uderzenia w głowę, rany kłute, krwotoki, utrata przytomności) pielęgniarka, pedagog lub dyrektor szkoły albo nauczyciel będący świadkiem zdarzenia wzywa natychmiast Pogotowie Ratunkowe do poszkodowanego ucznia podejmując czynności reanimacyjne, równocześnie polecając innej osobie zawiadomienie rodziców/prawnych opiekunów o tej sytuacji. Obowiązkowo dyrektor szkoły lub pedagog zawiadamiają Policję.</w:t>
      </w:r>
    </w:p>
    <w:p w:rsidR="00805A68" w:rsidRDefault="005E4B81">
      <w:pPr>
        <w:pStyle w:val="Nagwek11"/>
        <w:numPr>
          <w:ilvl w:val="0"/>
          <w:numId w:val="7"/>
        </w:numPr>
        <w:tabs>
          <w:tab w:val="left" w:pos="0"/>
          <w:tab w:val="left" w:pos="142"/>
          <w:tab w:val="left" w:pos="284"/>
          <w:tab w:val="left" w:pos="426"/>
        </w:tabs>
        <w:spacing w:line="362" w:lineRule="auto"/>
        <w:ind w:left="0" w:right="261" w:firstLine="0"/>
        <w:rPr>
          <w:b w:val="0"/>
          <w:sz w:val="24"/>
          <w:szCs w:val="24"/>
        </w:rPr>
      </w:pPr>
      <w:r>
        <w:rPr>
          <w:b w:val="0"/>
          <w:sz w:val="24"/>
          <w:szCs w:val="24"/>
        </w:rPr>
        <w:t>Pedagog szkolny i wychowawca  najwcześniej jak to jest tylko możliwe przeprowadzają rozmowę z rodzicami/opiekunami prawnymi obydwu stron z czego sporządzają notatkę.</w:t>
      </w:r>
    </w:p>
    <w:p w:rsidR="00805A68" w:rsidRDefault="005E4B81">
      <w:pPr>
        <w:pStyle w:val="Nagwek11"/>
        <w:numPr>
          <w:ilvl w:val="0"/>
          <w:numId w:val="7"/>
        </w:numPr>
        <w:tabs>
          <w:tab w:val="left" w:pos="0"/>
          <w:tab w:val="left" w:pos="142"/>
          <w:tab w:val="left" w:pos="284"/>
          <w:tab w:val="left" w:pos="426"/>
        </w:tabs>
        <w:spacing w:line="362" w:lineRule="auto"/>
        <w:ind w:left="0" w:right="261" w:firstLine="0"/>
      </w:pPr>
      <w:r>
        <w:rPr>
          <w:b w:val="0"/>
          <w:sz w:val="24"/>
          <w:szCs w:val="24"/>
        </w:rPr>
        <w:t>Pedagog szkolny lub specjalista z zewnątrz (np. z PPP, stowarzyszenie, organizacje pozarządowe) udziela wsparcia terapeutycznego ofierze przemocy oraz świadkom ataku.</w:t>
      </w:r>
    </w:p>
    <w:p w:rsidR="00805A68" w:rsidRDefault="005E4B81">
      <w:pPr>
        <w:pStyle w:val="Nagwek11"/>
        <w:numPr>
          <w:ilvl w:val="0"/>
          <w:numId w:val="7"/>
        </w:numPr>
        <w:tabs>
          <w:tab w:val="left" w:pos="0"/>
          <w:tab w:val="left" w:pos="142"/>
          <w:tab w:val="left" w:pos="284"/>
          <w:tab w:val="left" w:pos="426"/>
        </w:tabs>
        <w:spacing w:line="362" w:lineRule="auto"/>
        <w:ind w:left="0" w:right="261" w:firstLine="0"/>
        <w:rPr>
          <w:b w:val="0"/>
          <w:sz w:val="24"/>
          <w:szCs w:val="24"/>
        </w:rPr>
      </w:pPr>
      <w:r>
        <w:rPr>
          <w:b w:val="0"/>
          <w:sz w:val="24"/>
          <w:szCs w:val="24"/>
        </w:rPr>
        <w:t>Wobec ucznia przejawiającego zachowania agresywne stosuje się konsekwencje przewidziane w statucie szkoły.</w:t>
      </w:r>
    </w:p>
    <w:p w:rsidR="00805A68" w:rsidRDefault="005E4B81">
      <w:pPr>
        <w:pStyle w:val="Nagwek11"/>
        <w:numPr>
          <w:ilvl w:val="0"/>
          <w:numId w:val="7"/>
        </w:numPr>
        <w:tabs>
          <w:tab w:val="left" w:pos="0"/>
          <w:tab w:val="left" w:pos="142"/>
          <w:tab w:val="left" w:pos="284"/>
          <w:tab w:val="left" w:pos="426"/>
        </w:tabs>
        <w:spacing w:line="362" w:lineRule="auto"/>
        <w:ind w:left="0" w:right="261" w:firstLine="0"/>
        <w:rPr>
          <w:b w:val="0"/>
          <w:sz w:val="24"/>
          <w:szCs w:val="24"/>
        </w:rPr>
      </w:pPr>
      <w:r>
        <w:rPr>
          <w:b w:val="0"/>
          <w:sz w:val="24"/>
          <w:szCs w:val="24"/>
        </w:rPr>
        <w:t>W przypadku wszczynania kolejnych ataków szkoła kieruje sprawę na Policję oraz wniosek do Sądu Rodzinnego o zagrożenie demoralizacją.</w:t>
      </w:r>
    </w:p>
    <w:p w:rsidR="00805A68" w:rsidRDefault="00805A68">
      <w:pPr>
        <w:spacing w:before="66"/>
        <w:rPr>
          <w:b/>
          <w:color w:val="001F5F"/>
          <w:sz w:val="24"/>
          <w:szCs w:val="24"/>
        </w:rPr>
      </w:pPr>
    </w:p>
    <w:p w:rsidR="00805A68" w:rsidRDefault="00805A68">
      <w:pPr>
        <w:spacing w:before="66"/>
        <w:rPr>
          <w:b/>
          <w:color w:val="001F5F"/>
          <w:sz w:val="24"/>
          <w:szCs w:val="24"/>
        </w:rPr>
      </w:pPr>
    </w:p>
    <w:p w:rsidR="00805A68" w:rsidRDefault="00805A68">
      <w:pPr>
        <w:tabs>
          <w:tab w:val="left" w:pos="284"/>
        </w:tabs>
        <w:spacing w:before="66"/>
        <w:rPr>
          <w:b/>
          <w:color w:val="001F5F"/>
          <w:sz w:val="24"/>
          <w:szCs w:val="24"/>
        </w:rPr>
      </w:pPr>
    </w:p>
    <w:p w:rsidR="00805A68" w:rsidRDefault="00805A68">
      <w:pPr>
        <w:tabs>
          <w:tab w:val="left" w:pos="284"/>
        </w:tabs>
        <w:spacing w:before="66"/>
        <w:rPr>
          <w:b/>
          <w:color w:val="001F5F"/>
          <w:sz w:val="24"/>
          <w:szCs w:val="24"/>
        </w:rPr>
      </w:pPr>
    </w:p>
    <w:p w:rsidR="00351568" w:rsidRDefault="00351568">
      <w:pPr>
        <w:tabs>
          <w:tab w:val="left" w:pos="284"/>
        </w:tabs>
        <w:spacing w:before="66"/>
        <w:rPr>
          <w:b/>
          <w:color w:val="001F5F"/>
          <w:sz w:val="24"/>
          <w:szCs w:val="24"/>
        </w:rPr>
      </w:pPr>
    </w:p>
    <w:p w:rsidR="00805A68" w:rsidRDefault="005E4B81">
      <w:pPr>
        <w:tabs>
          <w:tab w:val="left" w:pos="284"/>
        </w:tabs>
        <w:spacing w:before="66"/>
        <w:rPr>
          <w:sz w:val="24"/>
          <w:szCs w:val="24"/>
        </w:rPr>
      </w:pPr>
      <w:r>
        <w:rPr>
          <w:b/>
          <w:color w:val="001F5F"/>
          <w:sz w:val="24"/>
          <w:szCs w:val="24"/>
        </w:rPr>
        <w:t>Kradzież na terenie szkoły lub wymuszenie materialne</w:t>
      </w:r>
      <w:r>
        <w:rPr>
          <w:sz w:val="24"/>
          <w:szCs w:val="24"/>
        </w:rPr>
        <w:t>:</w:t>
      </w:r>
    </w:p>
    <w:p w:rsidR="00805A68" w:rsidRDefault="00805A68">
      <w:pPr>
        <w:pStyle w:val="Tekstpodstawowy"/>
        <w:tabs>
          <w:tab w:val="left" w:pos="284"/>
        </w:tabs>
        <w:ind w:left="0" w:firstLine="0"/>
        <w:rPr>
          <w:sz w:val="24"/>
          <w:szCs w:val="24"/>
        </w:rPr>
      </w:pPr>
    </w:p>
    <w:p w:rsidR="00805A68" w:rsidRDefault="005E4B81">
      <w:pPr>
        <w:pStyle w:val="Akapitzlist"/>
        <w:numPr>
          <w:ilvl w:val="1"/>
          <w:numId w:val="7"/>
        </w:numPr>
        <w:tabs>
          <w:tab w:val="left" w:pos="284"/>
        </w:tabs>
        <w:spacing w:line="360" w:lineRule="auto"/>
        <w:ind w:left="0" w:right="917" w:firstLine="0"/>
        <w:rPr>
          <w:sz w:val="24"/>
          <w:szCs w:val="24"/>
        </w:rPr>
      </w:pPr>
      <w:r>
        <w:rPr>
          <w:sz w:val="24"/>
          <w:szCs w:val="24"/>
        </w:rPr>
        <w:t>Zapoznanie z przebiegiem zdarzenia - o</w:t>
      </w:r>
      <w:r w:rsidR="00351568">
        <w:rPr>
          <w:sz w:val="24"/>
          <w:szCs w:val="24"/>
        </w:rPr>
        <w:t>kreślenie przedmiotu kradzieży oraz</w:t>
      </w:r>
      <w:r>
        <w:rPr>
          <w:sz w:val="24"/>
          <w:szCs w:val="24"/>
        </w:rPr>
        <w:t xml:space="preserve"> jego właściciela, wysłuchanie</w:t>
      </w:r>
      <w:r>
        <w:rPr>
          <w:spacing w:val="-21"/>
          <w:sz w:val="24"/>
          <w:szCs w:val="24"/>
        </w:rPr>
        <w:t xml:space="preserve"> </w:t>
      </w:r>
      <w:r>
        <w:rPr>
          <w:sz w:val="24"/>
          <w:szCs w:val="24"/>
        </w:rPr>
        <w:t xml:space="preserve">poszkodowanego i świadków zdarzenia. Należy zabezpieczyć dowody kradzieży - w tym celu zażądać od sprawcy, aby w obecności innego nauczyciela pokazał zawartość plecaka, kieszeni w odzieży. </w:t>
      </w:r>
    </w:p>
    <w:p w:rsidR="00805A68" w:rsidRDefault="005E4B81">
      <w:pPr>
        <w:pStyle w:val="Akapitzlist"/>
        <w:numPr>
          <w:ilvl w:val="1"/>
          <w:numId w:val="7"/>
        </w:numPr>
        <w:tabs>
          <w:tab w:val="left" w:pos="284"/>
        </w:tabs>
        <w:spacing w:line="360" w:lineRule="auto"/>
        <w:ind w:left="0" w:right="403" w:firstLine="0"/>
        <w:rPr>
          <w:sz w:val="24"/>
          <w:szCs w:val="24"/>
        </w:rPr>
      </w:pPr>
      <w:r>
        <w:rPr>
          <w:sz w:val="24"/>
          <w:szCs w:val="24"/>
        </w:rPr>
        <w:t>Poinformowanie o zdarzeniu wychowawcy, pedagoga i dyrektora szkoły.</w:t>
      </w:r>
    </w:p>
    <w:p w:rsidR="00805A68" w:rsidRDefault="005E4B81">
      <w:pPr>
        <w:pStyle w:val="Akapitzlist"/>
        <w:numPr>
          <w:ilvl w:val="1"/>
          <w:numId w:val="7"/>
        </w:numPr>
        <w:tabs>
          <w:tab w:val="left" w:pos="284"/>
        </w:tabs>
        <w:spacing w:line="360" w:lineRule="auto"/>
        <w:ind w:left="0" w:right="163" w:firstLine="0"/>
        <w:rPr>
          <w:sz w:val="24"/>
          <w:szCs w:val="24"/>
        </w:rPr>
      </w:pPr>
      <w:r>
        <w:rPr>
          <w:sz w:val="24"/>
          <w:szCs w:val="24"/>
        </w:rPr>
        <w:t>W przypadku udowodnienia winy lub przyznania się</w:t>
      </w:r>
      <w:r>
        <w:rPr>
          <w:spacing w:val="-33"/>
          <w:sz w:val="24"/>
          <w:szCs w:val="24"/>
        </w:rPr>
        <w:t xml:space="preserve"> </w:t>
      </w:r>
      <w:r>
        <w:rPr>
          <w:sz w:val="24"/>
          <w:szCs w:val="24"/>
        </w:rPr>
        <w:t>sprawcy przeprowadza się rozmowę</w:t>
      </w:r>
      <w:r>
        <w:rPr>
          <w:spacing w:val="-2"/>
          <w:sz w:val="24"/>
          <w:szCs w:val="24"/>
        </w:rPr>
        <w:t xml:space="preserve"> </w:t>
      </w:r>
      <w:r>
        <w:rPr>
          <w:sz w:val="24"/>
          <w:szCs w:val="24"/>
        </w:rPr>
        <w:t xml:space="preserve">dyscyplinującą oraz powiadamia o zdarzeniu rodziców/opiekunów prawnych sprawcy w celu wyegzekwowania konsekwencji wychowawczych i pokrycia strat, dodatkowo informujemy </w:t>
      </w:r>
      <w:r>
        <w:rPr>
          <w:sz w:val="24"/>
          <w:szCs w:val="24"/>
        </w:rPr>
        <w:br/>
        <w:t>o następstwach</w:t>
      </w:r>
      <w:r>
        <w:rPr>
          <w:spacing w:val="-3"/>
          <w:sz w:val="24"/>
          <w:szCs w:val="24"/>
        </w:rPr>
        <w:t xml:space="preserve"> </w:t>
      </w:r>
      <w:r>
        <w:rPr>
          <w:sz w:val="24"/>
          <w:szCs w:val="24"/>
        </w:rPr>
        <w:t>prawnych wynikających z tego czynu.</w:t>
      </w:r>
    </w:p>
    <w:p w:rsidR="00805A68" w:rsidRDefault="005E4B81">
      <w:pPr>
        <w:pStyle w:val="Akapitzlist"/>
        <w:numPr>
          <w:ilvl w:val="1"/>
          <w:numId w:val="7"/>
        </w:numPr>
        <w:tabs>
          <w:tab w:val="left" w:pos="284"/>
        </w:tabs>
        <w:spacing w:before="160" w:line="360" w:lineRule="auto"/>
        <w:ind w:left="0" w:right="513" w:firstLine="0"/>
        <w:rPr>
          <w:sz w:val="24"/>
          <w:szCs w:val="24"/>
        </w:rPr>
      </w:pPr>
      <w:r>
        <w:rPr>
          <w:sz w:val="24"/>
          <w:szCs w:val="24"/>
        </w:rPr>
        <w:t>Przekazanie informacji rodzicom/opiekunom prawnym poszkodowanego ucznia o możliwościach dalszego dochodzenia roszczeń wobec sprawcy</w:t>
      </w:r>
      <w:r>
        <w:rPr>
          <w:spacing w:val="-3"/>
          <w:sz w:val="24"/>
          <w:szCs w:val="24"/>
        </w:rPr>
        <w:t xml:space="preserve"> </w:t>
      </w:r>
      <w:r>
        <w:rPr>
          <w:sz w:val="24"/>
          <w:szCs w:val="24"/>
        </w:rPr>
        <w:t>zdarzenia.</w:t>
      </w:r>
    </w:p>
    <w:p w:rsidR="00805A68" w:rsidRDefault="005E4B81">
      <w:pPr>
        <w:pStyle w:val="Akapitzlist"/>
        <w:numPr>
          <w:ilvl w:val="1"/>
          <w:numId w:val="7"/>
        </w:numPr>
        <w:tabs>
          <w:tab w:val="left" w:pos="284"/>
        </w:tabs>
        <w:spacing w:before="1" w:line="360" w:lineRule="auto"/>
        <w:ind w:left="0" w:right="265" w:firstLine="0"/>
        <w:rPr>
          <w:sz w:val="24"/>
          <w:szCs w:val="24"/>
        </w:rPr>
      </w:pPr>
      <w:r>
        <w:rPr>
          <w:sz w:val="24"/>
          <w:szCs w:val="24"/>
        </w:rPr>
        <w:t>Sporządzenie notatki służbowej zawierającej: datę, miejsce, godzinę zajścia, opis przebiegu (kto</w:t>
      </w:r>
      <w:r w:rsidR="00351568">
        <w:rPr>
          <w:sz w:val="24"/>
          <w:szCs w:val="24"/>
        </w:rPr>
        <w:t xml:space="preserve"> brał udział w zdarzeniu </w:t>
      </w:r>
      <w:r>
        <w:rPr>
          <w:sz w:val="24"/>
          <w:szCs w:val="24"/>
        </w:rPr>
        <w:t>?</w:t>
      </w:r>
      <w:r w:rsidR="00351568">
        <w:rPr>
          <w:sz w:val="24"/>
          <w:szCs w:val="24"/>
        </w:rPr>
        <w:t>,</w:t>
      </w:r>
      <w:r>
        <w:rPr>
          <w:sz w:val="24"/>
          <w:szCs w:val="24"/>
        </w:rPr>
        <w:t xml:space="preserve"> co się wydarzyło?</w:t>
      </w:r>
      <w:r w:rsidR="00351568">
        <w:rPr>
          <w:sz w:val="24"/>
          <w:szCs w:val="24"/>
        </w:rPr>
        <w:t>,</w:t>
      </w:r>
      <w:r>
        <w:rPr>
          <w:sz w:val="24"/>
          <w:szCs w:val="24"/>
        </w:rPr>
        <w:t xml:space="preserve"> kto był świadkiem?), podjęte działania, podpisy (sporządzającego notatkę, świadków).</w:t>
      </w:r>
    </w:p>
    <w:p w:rsidR="00805A68" w:rsidRDefault="005E4B81">
      <w:pPr>
        <w:pStyle w:val="Akapitzlist"/>
        <w:numPr>
          <w:ilvl w:val="1"/>
          <w:numId w:val="7"/>
        </w:numPr>
        <w:tabs>
          <w:tab w:val="left" w:pos="284"/>
        </w:tabs>
        <w:spacing w:before="2" w:line="360" w:lineRule="auto"/>
        <w:ind w:left="0" w:right="229" w:firstLine="0"/>
        <w:rPr>
          <w:sz w:val="24"/>
          <w:szCs w:val="24"/>
        </w:rPr>
      </w:pPr>
      <w:r>
        <w:rPr>
          <w:sz w:val="24"/>
          <w:szCs w:val="24"/>
        </w:rPr>
        <w:t>W przypadku, gdy trudno ustalić ewentualnego sprawcę kradzieży, a wartość skradzionego mienia jest znaczna - dyrektor szkoły powiadamia Policję, która prowadzi dalszy tok</w:t>
      </w:r>
      <w:r>
        <w:rPr>
          <w:spacing w:val="-18"/>
          <w:sz w:val="24"/>
          <w:szCs w:val="24"/>
        </w:rPr>
        <w:t xml:space="preserve"> </w:t>
      </w:r>
      <w:r>
        <w:rPr>
          <w:sz w:val="24"/>
          <w:szCs w:val="24"/>
        </w:rPr>
        <w:t>postępowania w sprawie.</w:t>
      </w:r>
    </w:p>
    <w:p w:rsidR="00805A68" w:rsidRDefault="005E4B81">
      <w:pPr>
        <w:pStyle w:val="Nagwek11"/>
        <w:spacing w:before="71" w:line="360" w:lineRule="auto"/>
        <w:ind w:left="0" w:right="1530"/>
        <w:rPr>
          <w:color w:val="001F5F"/>
          <w:sz w:val="24"/>
          <w:szCs w:val="24"/>
        </w:rPr>
      </w:pPr>
      <w:r>
        <w:rPr>
          <w:color w:val="001F5F"/>
          <w:sz w:val="24"/>
          <w:szCs w:val="24"/>
        </w:rPr>
        <w:t>Procedura postępowania wobec przemocy psychicznej, zastraszania, szantażowania, fali:</w:t>
      </w:r>
    </w:p>
    <w:p w:rsidR="00805A68" w:rsidRDefault="005E4B81">
      <w:pPr>
        <w:pStyle w:val="Tekstpodstawowy"/>
        <w:spacing w:before="1" w:line="360" w:lineRule="auto"/>
        <w:ind w:left="0" w:right="619" w:firstLine="0"/>
        <w:rPr>
          <w:sz w:val="24"/>
          <w:szCs w:val="24"/>
        </w:rPr>
      </w:pPr>
      <w:r>
        <w:rPr>
          <w:sz w:val="24"/>
          <w:szCs w:val="24"/>
        </w:rPr>
        <w:t>W przypadku, gdy nauczyciel zaobserwował sytuację lub otrzymał informację, iż uczeń (uczniowie) padł ofiarą wymuszeń lub był zastraszany- szantażowany przez innego ucznia szkoły:</w:t>
      </w:r>
    </w:p>
    <w:p w:rsidR="00805A68" w:rsidRDefault="005E4B81">
      <w:pPr>
        <w:pStyle w:val="Akapitzlist"/>
        <w:numPr>
          <w:ilvl w:val="0"/>
          <w:numId w:val="6"/>
        </w:numPr>
        <w:tabs>
          <w:tab w:val="left" w:pos="1043"/>
        </w:tabs>
        <w:ind w:left="284" w:hanging="284"/>
        <w:rPr>
          <w:sz w:val="24"/>
          <w:szCs w:val="24"/>
        </w:rPr>
      </w:pPr>
      <w:r>
        <w:rPr>
          <w:sz w:val="24"/>
          <w:szCs w:val="24"/>
        </w:rPr>
        <w:t>Niezwłocznie zawiadamia o tym fakcie wychowawcę</w:t>
      </w:r>
      <w:r>
        <w:rPr>
          <w:spacing w:val="-9"/>
          <w:sz w:val="24"/>
          <w:szCs w:val="24"/>
        </w:rPr>
        <w:t xml:space="preserve"> </w:t>
      </w:r>
      <w:r>
        <w:rPr>
          <w:sz w:val="24"/>
          <w:szCs w:val="24"/>
        </w:rPr>
        <w:t>klasy.</w:t>
      </w:r>
    </w:p>
    <w:p w:rsidR="00805A68" w:rsidRDefault="005E4B81">
      <w:pPr>
        <w:pStyle w:val="Akapitzlist"/>
        <w:numPr>
          <w:ilvl w:val="0"/>
          <w:numId w:val="6"/>
        </w:numPr>
        <w:tabs>
          <w:tab w:val="left" w:pos="1043"/>
        </w:tabs>
        <w:spacing w:before="161" w:line="360" w:lineRule="auto"/>
        <w:ind w:left="284" w:right="809" w:hanging="284"/>
        <w:jc w:val="both"/>
        <w:rPr>
          <w:sz w:val="24"/>
          <w:szCs w:val="24"/>
        </w:rPr>
      </w:pPr>
      <w:r>
        <w:rPr>
          <w:sz w:val="24"/>
          <w:szCs w:val="24"/>
        </w:rPr>
        <w:t>Wychowawca powiadamia pedagoga szkolnego, dyrektora, którzy przeprowadzają rozmowę z uczniem – ofiarą i uczniem – agresorem (osobno) w celu ustalenia okoliczności zdarzenia.</w:t>
      </w:r>
    </w:p>
    <w:p w:rsidR="00805A68" w:rsidRDefault="005E4B81">
      <w:pPr>
        <w:pStyle w:val="Akapitzlist"/>
        <w:numPr>
          <w:ilvl w:val="0"/>
          <w:numId w:val="6"/>
        </w:numPr>
        <w:tabs>
          <w:tab w:val="left" w:pos="1043"/>
        </w:tabs>
        <w:spacing w:before="1" w:line="360" w:lineRule="auto"/>
        <w:ind w:left="284" w:right="281" w:hanging="284"/>
        <w:rPr>
          <w:sz w:val="24"/>
          <w:szCs w:val="24"/>
        </w:rPr>
      </w:pPr>
      <w:r>
        <w:rPr>
          <w:sz w:val="24"/>
          <w:szCs w:val="24"/>
        </w:rPr>
        <w:t xml:space="preserve">Wychowawca klasy we współpracy z pedagogiem szkolnym powiadamia i wzywa do szkoły rodziców/opiekunów prawnych uczniów ofiary i sprawcy oraz zapoznaje </w:t>
      </w:r>
      <w:r w:rsidR="00351568">
        <w:rPr>
          <w:sz w:val="24"/>
          <w:szCs w:val="24"/>
        </w:rPr>
        <w:t>ich</w:t>
      </w:r>
      <w:r w:rsidR="00351568">
        <w:rPr>
          <w:sz w:val="24"/>
          <w:szCs w:val="24"/>
        </w:rPr>
        <w:br/>
      </w:r>
      <w:r>
        <w:rPr>
          <w:sz w:val="24"/>
          <w:szCs w:val="24"/>
        </w:rPr>
        <w:t xml:space="preserve"> z okolicznościami</w:t>
      </w:r>
      <w:r>
        <w:rPr>
          <w:spacing w:val="-19"/>
          <w:sz w:val="24"/>
          <w:szCs w:val="24"/>
        </w:rPr>
        <w:t xml:space="preserve"> </w:t>
      </w:r>
      <w:r>
        <w:rPr>
          <w:sz w:val="24"/>
          <w:szCs w:val="24"/>
        </w:rPr>
        <w:t>sytuacji.</w:t>
      </w:r>
    </w:p>
    <w:p w:rsidR="00805A68" w:rsidRDefault="005E4B81">
      <w:pPr>
        <w:pStyle w:val="Akapitzlist"/>
        <w:numPr>
          <w:ilvl w:val="0"/>
          <w:numId w:val="6"/>
        </w:numPr>
        <w:tabs>
          <w:tab w:val="left" w:pos="1043"/>
        </w:tabs>
        <w:spacing w:line="360" w:lineRule="auto"/>
        <w:ind w:left="284" w:right="364" w:hanging="284"/>
        <w:rPr>
          <w:sz w:val="24"/>
          <w:szCs w:val="24"/>
        </w:rPr>
      </w:pPr>
      <w:r>
        <w:rPr>
          <w:sz w:val="24"/>
          <w:szCs w:val="24"/>
        </w:rPr>
        <w:t>Informuje: rodziców ofiary zdarzenia o przysługującej im możliwości zgłoszenia zdarzenia na Policji, rodziców sprawcy uświadamia</w:t>
      </w:r>
      <w:r>
        <w:rPr>
          <w:spacing w:val="-19"/>
          <w:sz w:val="24"/>
          <w:szCs w:val="24"/>
        </w:rPr>
        <w:t xml:space="preserve"> </w:t>
      </w:r>
      <w:r>
        <w:rPr>
          <w:sz w:val="24"/>
          <w:szCs w:val="24"/>
        </w:rPr>
        <w:t xml:space="preserve">w zakresie konieczności większego niż dotąd nadzoru na dzieckiem oraz prawnych konsekwencji podobnych </w:t>
      </w:r>
      <w:proofErr w:type="spellStart"/>
      <w:r>
        <w:rPr>
          <w:sz w:val="24"/>
          <w:szCs w:val="24"/>
        </w:rPr>
        <w:t>zachowań</w:t>
      </w:r>
      <w:proofErr w:type="spellEnd"/>
      <w:r>
        <w:rPr>
          <w:sz w:val="24"/>
          <w:szCs w:val="24"/>
        </w:rPr>
        <w:t xml:space="preserve">          w przyszłości.</w:t>
      </w:r>
    </w:p>
    <w:p w:rsidR="00805A68" w:rsidRDefault="005E4B81">
      <w:pPr>
        <w:pStyle w:val="Akapitzlist"/>
        <w:numPr>
          <w:ilvl w:val="0"/>
          <w:numId w:val="6"/>
        </w:numPr>
        <w:tabs>
          <w:tab w:val="left" w:pos="1043"/>
        </w:tabs>
        <w:spacing w:line="360" w:lineRule="auto"/>
        <w:ind w:left="284" w:right="557" w:hanging="284"/>
        <w:rPr>
          <w:sz w:val="24"/>
          <w:szCs w:val="24"/>
        </w:rPr>
        <w:sectPr w:rsidR="00805A68">
          <w:footerReference w:type="default" r:id="rId9"/>
          <w:pgSz w:w="11906" w:h="16838"/>
          <w:pgMar w:top="760" w:right="1300" w:bottom="280" w:left="1300" w:header="0" w:footer="0" w:gutter="0"/>
          <w:cols w:space="708"/>
          <w:formProt w:val="0"/>
          <w:docGrid w:linePitch="100" w:charSpace="4096"/>
        </w:sectPr>
      </w:pPr>
      <w:r>
        <w:rPr>
          <w:sz w:val="24"/>
          <w:szCs w:val="24"/>
        </w:rPr>
        <w:t xml:space="preserve">W sytuacji powtórzenia się podobnych zdarzeń lub jeżeli rodzice nie wykazują woli współpracy – dyrektor szkoły </w:t>
      </w:r>
      <w:r>
        <w:rPr>
          <w:spacing w:val="-3"/>
          <w:sz w:val="24"/>
          <w:szCs w:val="24"/>
        </w:rPr>
        <w:t xml:space="preserve">ma </w:t>
      </w:r>
      <w:r>
        <w:rPr>
          <w:sz w:val="24"/>
          <w:szCs w:val="24"/>
        </w:rPr>
        <w:t>obowiązek poinformować Policję lub Sąd</w:t>
      </w:r>
      <w:r>
        <w:rPr>
          <w:spacing w:val="-1"/>
          <w:sz w:val="24"/>
          <w:szCs w:val="24"/>
        </w:rPr>
        <w:t xml:space="preserve"> </w:t>
      </w:r>
      <w:r>
        <w:rPr>
          <w:sz w:val="24"/>
          <w:szCs w:val="24"/>
        </w:rPr>
        <w:t>Rodzinny.</w:t>
      </w:r>
    </w:p>
    <w:p w:rsidR="00805A68" w:rsidRDefault="005E4B81">
      <w:pPr>
        <w:pStyle w:val="Nagwek11"/>
        <w:spacing w:before="71" w:line="360" w:lineRule="auto"/>
        <w:ind w:left="0" w:right="728"/>
        <w:rPr>
          <w:sz w:val="24"/>
          <w:szCs w:val="24"/>
        </w:rPr>
      </w:pPr>
      <w:r>
        <w:rPr>
          <w:color w:val="000080"/>
          <w:sz w:val="24"/>
          <w:szCs w:val="24"/>
        </w:rPr>
        <w:lastRenderedPageBreak/>
        <w:t>Procedura postępowania w przypadku przynoszenia przez ucznia i używania niebezpiecznych narzędzi:</w:t>
      </w:r>
    </w:p>
    <w:p w:rsidR="00805A68" w:rsidRDefault="005E4B81">
      <w:pPr>
        <w:pStyle w:val="Tekstpodstawowy"/>
        <w:ind w:left="426" w:hanging="426"/>
        <w:rPr>
          <w:sz w:val="24"/>
          <w:szCs w:val="24"/>
        </w:rPr>
      </w:pPr>
      <w:r>
        <w:rPr>
          <w:sz w:val="24"/>
          <w:szCs w:val="24"/>
        </w:rPr>
        <w:t>Pod pojęciem „niebezpiecznych narzędzi” rozumie się :</w:t>
      </w:r>
    </w:p>
    <w:p w:rsidR="00805A68" w:rsidRDefault="005E4B81">
      <w:pPr>
        <w:pStyle w:val="Akapitzlist"/>
        <w:numPr>
          <w:ilvl w:val="0"/>
          <w:numId w:val="5"/>
        </w:numPr>
        <w:tabs>
          <w:tab w:val="left" w:pos="1000"/>
        </w:tabs>
        <w:spacing w:before="211"/>
        <w:ind w:left="426" w:hanging="426"/>
        <w:rPr>
          <w:sz w:val="24"/>
          <w:szCs w:val="24"/>
        </w:rPr>
      </w:pPr>
      <w:r>
        <w:rPr>
          <w:sz w:val="24"/>
          <w:szCs w:val="24"/>
        </w:rPr>
        <w:t>duże metalowe</w:t>
      </w:r>
      <w:r>
        <w:rPr>
          <w:spacing w:val="-1"/>
          <w:sz w:val="24"/>
          <w:szCs w:val="24"/>
        </w:rPr>
        <w:t xml:space="preserve"> </w:t>
      </w:r>
      <w:r>
        <w:rPr>
          <w:sz w:val="24"/>
          <w:szCs w:val="24"/>
        </w:rPr>
        <w:t>sygnety,</w:t>
      </w:r>
    </w:p>
    <w:p w:rsidR="00805A68" w:rsidRDefault="005E4B81">
      <w:pPr>
        <w:pStyle w:val="Akapitzlist"/>
        <w:numPr>
          <w:ilvl w:val="0"/>
          <w:numId w:val="5"/>
        </w:numPr>
        <w:tabs>
          <w:tab w:val="left" w:pos="1000"/>
        </w:tabs>
        <w:spacing w:before="50"/>
        <w:ind w:left="426" w:hanging="426"/>
        <w:rPr>
          <w:sz w:val="24"/>
          <w:szCs w:val="24"/>
        </w:rPr>
      </w:pPr>
      <w:r>
        <w:rPr>
          <w:sz w:val="24"/>
          <w:szCs w:val="24"/>
        </w:rPr>
        <w:t>łańcuchy,</w:t>
      </w:r>
      <w:r>
        <w:rPr>
          <w:spacing w:val="-2"/>
          <w:sz w:val="24"/>
          <w:szCs w:val="24"/>
        </w:rPr>
        <w:t xml:space="preserve"> </w:t>
      </w:r>
      <w:r>
        <w:rPr>
          <w:sz w:val="24"/>
          <w:szCs w:val="24"/>
        </w:rPr>
        <w:t>pręty,</w:t>
      </w:r>
    </w:p>
    <w:p w:rsidR="00805A68" w:rsidRDefault="005E4B81">
      <w:pPr>
        <w:pStyle w:val="Akapitzlist"/>
        <w:numPr>
          <w:ilvl w:val="0"/>
          <w:numId w:val="5"/>
        </w:numPr>
        <w:tabs>
          <w:tab w:val="left" w:pos="1000"/>
        </w:tabs>
        <w:spacing w:before="48"/>
        <w:ind w:left="426" w:hanging="426"/>
        <w:rPr>
          <w:sz w:val="24"/>
          <w:szCs w:val="24"/>
        </w:rPr>
      </w:pPr>
      <w:r>
        <w:rPr>
          <w:sz w:val="24"/>
          <w:szCs w:val="24"/>
        </w:rPr>
        <w:t>szpikulce,</w:t>
      </w:r>
    </w:p>
    <w:p w:rsidR="00805A68" w:rsidRDefault="005E4B81">
      <w:pPr>
        <w:pStyle w:val="Akapitzlist"/>
        <w:numPr>
          <w:ilvl w:val="0"/>
          <w:numId w:val="5"/>
        </w:numPr>
        <w:tabs>
          <w:tab w:val="left" w:pos="1000"/>
        </w:tabs>
        <w:spacing w:before="47"/>
        <w:ind w:left="426" w:hanging="426"/>
        <w:rPr>
          <w:sz w:val="24"/>
          <w:szCs w:val="24"/>
        </w:rPr>
      </w:pPr>
      <w:r>
        <w:rPr>
          <w:sz w:val="24"/>
          <w:szCs w:val="24"/>
        </w:rPr>
        <w:t>scyzoryki,</w:t>
      </w:r>
      <w:r>
        <w:rPr>
          <w:spacing w:val="-2"/>
          <w:sz w:val="24"/>
          <w:szCs w:val="24"/>
        </w:rPr>
        <w:t xml:space="preserve"> </w:t>
      </w:r>
      <w:r>
        <w:rPr>
          <w:sz w:val="24"/>
          <w:szCs w:val="24"/>
        </w:rPr>
        <w:t>noże,</w:t>
      </w:r>
    </w:p>
    <w:p w:rsidR="00805A68" w:rsidRDefault="005E4B81">
      <w:pPr>
        <w:pStyle w:val="Akapitzlist"/>
        <w:numPr>
          <w:ilvl w:val="0"/>
          <w:numId w:val="5"/>
        </w:numPr>
        <w:tabs>
          <w:tab w:val="left" w:pos="1002"/>
        </w:tabs>
        <w:spacing w:before="48"/>
        <w:ind w:left="426" w:hanging="426"/>
        <w:rPr>
          <w:sz w:val="24"/>
          <w:szCs w:val="24"/>
        </w:rPr>
      </w:pPr>
      <w:r>
        <w:rPr>
          <w:sz w:val="24"/>
          <w:szCs w:val="24"/>
        </w:rPr>
        <w:t>młotki</w:t>
      </w:r>
      <w:r>
        <w:rPr>
          <w:spacing w:val="-3"/>
          <w:sz w:val="24"/>
          <w:szCs w:val="24"/>
        </w:rPr>
        <w:t xml:space="preserve"> </w:t>
      </w:r>
      <w:r>
        <w:rPr>
          <w:sz w:val="24"/>
          <w:szCs w:val="24"/>
        </w:rPr>
        <w:t>itp.,</w:t>
      </w:r>
    </w:p>
    <w:p w:rsidR="00805A68" w:rsidRDefault="005E4B81">
      <w:pPr>
        <w:pStyle w:val="Akapitzlist"/>
        <w:numPr>
          <w:ilvl w:val="0"/>
          <w:numId w:val="5"/>
        </w:numPr>
        <w:tabs>
          <w:tab w:val="left" w:pos="1000"/>
        </w:tabs>
        <w:spacing w:before="50"/>
        <w:ind w:left="426" w:hanging="426"/>
        <w:rPr>
          <w:sz w:val="24"/>
          <w:szCs w:val="24"/>
        </w:rPr>
      </w:pPr>
      <w:r>
        <w:rPr>
          <w:sz w:val="24"/>
          <w:szCs w:val="24"/>
        </w:rPr>
        <w:t>straszaki imitujące</w:t>
      </w:r>
      <w:r>
        <w:rPr>
          <w:spacing w:val="-3"/>
          <w:sz w:val="24"/>
          <w:szCs w:val="24"/>
        </w:rPr>
        <w:t xml:space="preserve"> </w:t>
      </w:r>
      <w:r>
        <w:rPr>
          <w:sz w:val="24"/>
          <w:szCs w:val="24"/>
        </w:rPr>
        <w:t>broń,</w:t>
      </w:r>
    </w:p>
    <w:p w:rsidR="00805A68" w:rsidRDefault="005E4B81">
      <w:pPr>
        <w:pStyle w:val="Akapitzlist"/>
        <w:numPr>
          <w:ilvl w:val="0"/>
          <w:numId w:val="5"/>
        </w:numPr>
        <w:tabs>
          <w:tab w:val="left" w:pos="1000"/>
        </w:tabs>
        <w:spacing w:before="48"/>
        <w:ind w:left="426" w:hanging="426"/>
        <w:rPr>
          <w:sz w:val="24"/>
          <w:szCs w:val="24"/>
        </w:rPr>
      </w:pPr>
      <w:r>
        <w:rPr>
          <w:sz w:val="24"/>
          <w:szCs w:val="24"/>
        </w:rPr>
        <w:t>kije</w:t>
      </w:r>
      <w:r>
        <w:rPr>
          <w:spacing w:val="-4"/>
          <w:sz w:val="24"/>
          <w:szCs w:val="24"/>
        </w:rPr>
        <w:t xml:space="preserve"> </w:t>
      </w:r>
      <w:r>
        <w:rPr>
          <w:sz w:val="24"/>
          <w:szCs w:val="24"/>
        </w:rPr>
        <w:t>bejsbolowe,</w:t>
      </w:r>
    </w:p>
    <w:p w:rsidR="00805A68" w:rsidRDefault="005E4B81">
      <w:pPr>
        <w:pStyle w:val="Akapitzlist"/>
        <w:numPr>
          <w:ilvl w:val="0"/>
          <w:numId w:val="5"/>
        </w:numPr>
        <w:tabs>
          <w:tab w:val="left" w:pos="1000"/>
        </w:tabs>
        <w:spacing w:before="48"/>
        <w:ind w:left="426" w:hanging="426"/>
        <w:rPr>
          <w:sz w:val="24"/>
          <w:szCs w:val="24"/>
        </w:rPr>
      </w:pPr>
      <w:r>
        <w:rPr>
          <w:sz w:val="24"/>
          <w:szCs w:val="24"/>
        </w:rPr>
        <w:t>gaz,</w:t>
      </w:r>
    </w:p>
    <w:p w:rsidR="00805A68" w:rsidRDefault="005E4B81">
      <w:pPr>
        <w:pStyle w:val="Akapitzlist"/>
        <w:numPr>
          <w:ilvl w:val="0"/>
          <w:numId w:val="5"/>
        </w:numPr>
        <w:tabs>
          <w:tab w:val="left" w:pos="1000"/>
        </w:tabs>
        <w:spacing w:before="47"/>
        <w:ind w:left="426" w:hanging="426"/>
        <w:rPr>
          <w:sz w:val="24"/>
          <w:szCs w:val="24"/>
        </w:rPr>
      </w:pPr>
      <w:r>
        <w:rPr>
          <w:sz w:val="24"/>
          <w:szCs w:val="24"/>
        </w:rPr>
        <w:t>petardy,</w:t>
      </w:r>
      <w:r>
        <w:rPr>
          <w:spacing w:val="-2"/>
          <w:sz w:val="24"/>
          <w:szCs w:val="24"/>
        </w:rPr>
        <w:t xml:space="preserve"> </w:t>
      </w:r>
      <w:r>
        <w:rPr>
          <w:sz w:val="24"/>
          <w:szCs w:val="24"/>
        </w:rPr>
        <w:t>zapalniczki,</w:t>
      </w:r>
    </w:p>
    <w:p w:rsidR="00805A68" w:rsidRDefault="005E4B81">
      <w:pPr>
        <w:pStyle w:val="Akapitzlist"/>
        <w:numPr>
          <w:ilvl w:val="0"/>
          <w:numId w:val="5"/>
        </w:numPr>
        <w:tabs>
          <w:tab w:val="left" w:pos="1000"/>
        </w:tabs>
        <w:spacing w:before="50"/>
        <w:ind w:left="426" w:hanging="426"/>
        <w:rPr>
          <w:sz w:val="24"/>
          <w:szCs w:val="24"/>
        </w:rPr>
      </w:pPr>
      <w:r>
        <w:rPr>
          <w:sz w:val="24"/>
          <w:szCs w:val="24"/>
        </w:rPr>
        <w:t>pałki gumowe i plastikowe oraz inne niebezpieczne</w:t>
      </w:r>
      <w:r>
        <w:rPr>
          <w:spacing w:val="-7"/>
          <w:sz w:val="24"/>
          <w:szCs w:val="24"/>
        </w:rPr>
        <w:t xml:space="preserve"> </w:t>
      </w:r>
      <w:r>
        <w:rPr>
          <w:sz w:val="24"/>
          <w:szCs w:val="24"/>
        </w:rPr>
        <w:t>narzędzia.</w:t>
      </w:r>
    </w:p>
    <w:p w:rsidR="00805A68" w:rsidRDefault="005E4B81">
      <w:pPr>
        <w:pStyle w:val="Tekstpodstawowy"/>
        <w:spacing w:before="187" w:line="360" w:lineRule="auto"/>
        <w:ind w:left="0" w:right="416" w:firstLine="0"/>
        <w:rPr>
          <w:sz w:val="24"/>
          <w:szCs w:val="24"/>
        </w:rPr>
      </w:pPr>
      <w:r>
        <w:rPr>
          <w:sz w:val="24"/>
          <w:szCs w:val="24"/>
        </w:rPr>
        <w:t xml:space="preserve">Jeżeli nauczyciel zauważy u ucznia niebezpieczne narzędzie lub uzyska informację, </w:t>
      </w:r>
      <w:r w:rsidR="00351568">
        <w:rPr>
          <w:sz w:val="24"/>
          <w:szCs w:val="24"/>
        </w:rPr>
        <w:br/>
      </w:r>
      <w:r>
        <w:rPr>
          <w:sz w:val="24"/>
          <w:szCs w:val="24"/>
        </w:rPr>
        <w:t>że uczeń posiada takie narzędzie:</w:t>
      </w:r>
    </w:p>
    <w:p w:rsidR="00805A68" w:rsidRDefault="005E4B81">
      <w:pPr>
        <w:pStyle w:val="Akapitzlist"/>
        <w:numPr>
          <w:ilvl w:val="0"/>
          <w:numId w:val="4"/>
        </w:numPr>
        <w:tabs>
          <w:tab w:val="left" w:pos="284"/>
        </w:tabs>
        <w:spacing w:line="321" w:lineRule="exact"/>
        <w:ind w:left="284" w:hanging="284"/>
        <w:rPr>
          <w:sz w:val="24"/>
          <w:szCs w:val="24"/>
        </w:rPr>
      </w:pPr>
      <w:r>
        <w:rPr>
          <w:sz w:val="24"/>
          <w:szCs w:val="24"/>
        </w:rPr>
        <w:t>Stanowczo nakazuje uczniowi oddanie niebezpiecznego</w:t>
      </w:r>
      <w:r>
        <w:rPr>
          <w:spacing w:val="-13"/>
          <w:sz w:val="24"/>
          <w:szCs w:val="24"/>
        </w:rPr>
        <w:t xml:space="preserve"> </w:t>
      </w:r>
      <w:r>
        <w:rPr>
          <w:sz w:val="24"/>
          <w:szCs w:val="24"/>
        </w:rPr>
        <w:t>przedmiotu.</w:t>
      </w:r>
    </w:p>
    <w:p w:rsidR="00805A68" w:rsidRDefault="005E4B81">
      <w:pPr>
        <w:pStyle w:val="Akapitzlist"/>
        <w:numPr>
          <w:ilvl w:val="0"/>
          <w:numId w:val="4"/>
        </w:numPr>
        <w:tabs>
          <w:tab w:val="left" w:pos="284"/>
        </w:tabs>
        <w:spacing w:before="161"/>
        <w:ind w:left="284" w:hanging="284"/>
        <w:rPr>
          <w:sz w:val="24"/>
          <w:szCs w:val="24"/>
        </w:rPr>
      </w:pPr>
      <w:r>
        <w:rPr>
          <w:sz w:val="24"/>
          <w:szCs w:val="24"/>
        </w:rPr>
        <w:t>Powiadamia o sytuacji wychowawcę klasy, pedagoga i dyrektora</w:t>
      </w:r>
      <w:r>
        <w:rPr>
          <w:spacing w:val="-24"/>
          <w:sz w:val="24"/>
          <w:szCs w:val="24"/>
        </w:rPr>
        <w:t xml:space="preserve"> </w:t>
      </w:r>
      <w:r>
        <w:rPr>
          <w:sz w:val="24"/>
          <w:szCs w:val="24"/>
        </w:rPr>
        <w:t>szkoły.</w:t>
      </w:r>
    </w:p>
    <w:p w:rsidR="00805A68" w:rsidRDefault="005E4B81">
      <w:pPr>
        <w:pStyle w:val="Akapitzlist"/>
        <w:numPr>
          <w:ilvl w:val="0"/>
          <w:numId w:val="4"/>
        </w:numPr>
        <w:tabs>
          <w:tab w:val="left" w:pos="284"/>
        </w:tabs>
        <w:spacing w:before="161"/>
        <w:ind w:left="284" w:hanging="284"/>
        <w:rPr>
          <w:sz w:val="24"/>
          <w:szCs w:val="24"/>
        </w:rPr>
      </w:pPr>
      <w:r>
        <w:rPr>
          <w:sz w:val="24"/>
          <w:szCs w:val="24"/>
        </w:rPr>
        <w:t>Wychowawca lub inny nauczyciel  deponuje niebezpieczne</w:t>
      </w:r>
      <w:r>
        <w:rPr>
          <w:spacing w:val="-1"/>
          <w:sz w:val="24"/>
          <w:szCs w:val="24"/>
        </w:rPr>
        <w:t xml:space="preserve"> </w:t>
      </w:r>
      <w:r>
        <w:rPr>
          <w:sz w:val="24"/>
          <w:szCs w:val="24"/>
        </w:rPr>
        <w:t>narzędzie u dyrektora szkoły.</w:t>
      </w:r>
    </w:p>
    <w:p w:rsidR="00805A68" w:rsidRDefault="005E4B81">
      <w:pPr>
        <w:pStyle w:val="Akapitzlist"/>
        <w:numPr>
          <w:ilvl w:val="0"/>
          <w:numId w:val="4"/>
        </w:numPr>
        <w:tabs>
          <w:tab w:val="left" w:pos="284"/>
          <w:tab w:val="left" w:pos="837"/>
        </w:tabs>
        <w:spacing w:before="163" w:line="360" w:lineRule="auto"/>
        <w:ind w:left="284" w:hanging="284"/>
        <w:rPr>
          <w:sz w:val="24"/>
          <w:szCs w:val="24"/>
        </w:rPr>
      </w:pPr>
      <w:r>
        <w:rPr>
          <w:sz w:val="24"/>
          <w:szCs w:val="24"/>
        </w:rPr>
        <w:t xml:space="preserve">Wychowawca lub pedagog szkolny powiadamia rodziców/opiekunów prawnych o sytuacji </w:t>
      </w:r>
      <w:r w:rsidR="00351568">
        <w:rPr>
          <w:sz w:val="24"/>
          <w:szCs w:val="24"/>
        </w:rPr>
        <w:br/>
      </w:r>
      <w:r>
        <w:rPr>
          <w:sz w:val="24"/>
          <w:szCs w:val="24"/>
        </w:rPr>
        <w:t>i wzywa ich do szkoły.</w:t>
      </w:r>
    </w:p>
    <w:p w:rsidR="00805A68" w:rsidRDefault="005E4B81">
      <w:pPr>
        <w:pStyle w:val="Akapitzlist"/>
        <w:numPr>
          <w:ilvl w:val="0"/>
          <w:numId w:val="4"/>
        </w:numPr>
        <w:tabs>
          <w:tab w:val="left" w:pos="284"/>
          <w:tab w:val="left" w:pos="837"/>
        </w:tabs>
        <w:spacing w:before="163" w:line="360" w:lineRule="auto"/>
        <w:ind w:left="284" w:hanging="284"/>
        <w:rPr>
          <w:sz w:val="24"/>
          <w:szCs w:val="24"/>
        </w:rPr>
      </w:pPr>
      <w:r>
        <w:rPr>
          <w:sz w:val="24"/>
          <w:szCs w:val="24"/>
        </w:rPr>
        <w:t>Wychowawca wraz z pedagogiem szkolnym przeprowadza rozmowę uświadamiająco– dyscyplinującą z uczniem i jego rodzicami/opiekunami prawnymi, podczas której ujawniane są kwestie dotyczące niebezpieczeństwa dla zdrowia i</w:t>
      </w:r>
      <w:r>
        <w:rPr>
          <w:spacing w:val="-14"/>
          <w:sz w:val="24"/>
          <w:szCs w:val="24"/>
        </w:rPr>
        <w:t xml:space="preserve"> </w:t>
      </w:r>
      <w:r>
        <w:rPr>
          <w:sz w:val="24"/>
          <w:szCs w:val="24"/>
        </w:rPr>
        <w:t xml:space="preserve">życia uczniów spowodowane posiadaniem i możliwością użycia niebezpiecznego narzędzia na terenie szkoły, konieczność zwiększenia nadzoru rodziców nad uczniem oraz zaniechania podobnych praktyk w przyszłości, konsekwencje prawne), a w razie powtórzenia się sytuacji niezwłocznie powiadamia Policję. </w:t>
      </w:r>
    </w:p>
    <w:p w:rsidR="00805A68" w:rsidRDefault="005E4B81">
      <w:pPr>
        <w:pStyle w:val="Akapitzlist"/>
        <w:numPr>
          <w:ilvl w:val="0"/>
          <w:numId w:val="4"/>
        </w:numPr>
        <w:tabs>
          <w:tab w:val="left" w:pos="284"/>
          <w:tab w:val="left" w:pos="837"/>
        </w:tabs>
        <w:spacing w:line="360" w:lineRule="auto"/>
        <w:ind w:left="284" w:right="756" w:hanging="284"/>
        <w:rPr>
          <w:sz w:val="24"/>
          <w:szCs w:val="24"/>
        </w:rPr>
      </w:pPr>
      <w:r>
        <w:rPr>
          <w:sz w:val="24"/>
          <w:szCs w:val="24"/>
        </w:rPr>
        <w:t>Jeśli uczeń odmawia oddania niebezpiecznego narzędzia- nauczyciel odizolowuje ucznia przy pomocy innych pracowników szkoły od pozostałych uczniów, a dyrektor szkoły wzywa</w:t>
      </w:r>
      <w:r>
        <w:rPr>
          <w:spacing w:val="-8"/>
          <w:sz w:val="24"/>
          <w:szCs w:val="24"/>
        </w:rPr>
        <w:t xml:space="preserve"> </w:t>
      </w:r>
      <w:r>
        <w:rPr>
          <w:sz w:val="24"/>
          <w:szCs w:val="24"/>
        </w:rPr>
        <w:t>policję.</w:t>
      </w:r>
    </w:p>
    <w:p w:rsidR="00805A68" w:rsidRDefault="005E4B81">
      <w:pPr>
        <w:pStyle w:val="Akapitzlist"/>
        <w:numPr>
          <w:ilvl w:val="0"/>
          <w:numId w:val="4"/>
        </w:numPr>
        <w:tabs>
          <w:tab w:val="left" w:pos="284"/>
          <w:tab w:val="left" w:pos="837"/>
        </w:tabs>
        <w:spacing w:line="360" w:lineRule="auto"/>
        <w:ind w:left="284" w:hanging="284"/>
        <w:rPr>
          <w:sz w:val="24"/>
          <w:szCs w:val="24"/>
        </w:rPr>
      </w:pPr>
      <w:r>
        <w:rPr>
          <w:sz w:val="24"/>
          <w:szCs w:val="24"/>
        </w:rPr>
        <w:t>W przypadku uszkodzenia ciała w wyniku użycia</w:t>
      </w:r>
      <w:r>
        <w:rPr>
          <w:spacing w:val="-18"/>
          <w:sz w:val="24"/>
          <w:szCs w:val="24"/>
        </w:rPr>
        <w:t xml:space="preserve"> </w:t>
      </w:r>
      <w:r>
        <w:rPr>
          <w:sz w:val="24"/>
          <w:szCs w:val="24"/>
        </w:rPr>
        <w:t xml:space="preserve">niebezpiecznego narzędzia w pierwszej kolejności zabezpieczamy od strony medycznej poszkodowanego oraz izolujemy sprawcę, który składa wyjaśnienia. </w:t>
      </w:r>
      <w:r>
        <w:rPr>
          <w:b/>
          <w:sz w:val="24"/>
          <w:szCs w:val="24"/>
        </w:rPr>
        <w:t>Wzywamy Policję.</w:t>
      </w:r>
    </w:p>
    <w:p w:rsidR="00805A68" w:rsidRDefault="005E4B81">
      <w:pPr>
        <w:pStyle w:val="Akapitzlist"/>
        <w:numPr>
          <w:ilvl w:val="0"/>
          <w:numId w:val="4"/>
        </w:numPr>
        <w:tabs>
          <w:tab w:val="left" w:pos="284"/>
          <w:tab w:val="left" w:pos="837"/>
        </w:tabs>
        <w:spacing w:line="318" w:lineRule="exact"/>
        <w:ind w:left="284" w:hanging="284"/>
        <w:rPr>
          <w:sz w:val="24"/>
          <w:szCs w:val="24"/>
        </w:rPr>
      </w:pPr>
      <w:r>
        <w:rPr>
          <w:sz w:val="24"/>
          <w:szCs w:val="24"/>
        </w:rPr>
        <w:t>Ze zdarzenia sporządza się</w:t>
      </w:r>
      <w:r>
        <w:rPr>
          <w:spacing w:val="-2"/>
          <w:sz w:val="24"/>
          <w:szCs w:val="24"/>
        </w:rPr>
        <w:t xml:space="preserve"> </w:t>
      </w:r>
      <w:r>
        <w:rPr>
          <w:sz w:val="24"/>
          <w:szCs w:val="24"/>
        </w:rPr>
        <w:t>protokół.</w:t>
      </w:r>
    </w:p>
    <w:p w:rsidR="00805A68" w:rsidRDefault="005E4B81">
      <w:pPr>
        <w:pStyle w:val="Tekstpodstawowy"/>
        <w:tabs>
          <w:tab w:val="left" w:pos="0"/>
        </w:tabs>
        <w:spacing w:before="161" w:line="360" w:lineRule="auto"/>
        <w:ind w:left="0" w:right="563" w:firstLine="0"/>
        <w:rPr>
          <w:b/>
          <w:sz w:val="24"/>
          <w:szCs w:val="24"/>
        </w:rPr>
        <w:sectPr w:rsidR="00805A68">
          <w:pgSz w:w="11906" w:h="16838"/>
          <w:pgMar w:top="760" w:right="1300" w:bottom="280" w:left="1300" w:header="0" w:footer="0" w:gutter="0"/>
          <w:cols w:space="708"/>
          <w:formProt w:val="0"/>
          <w:docGrid w:linePitch="100" w:charSpace="4096"/>
        </w:sectPr>
      </w:pPr>
      <w:r>
        <w:rPr>
          <w:b/>
          <w:sz w:val="24"/>
          <w:szCs w:val="24"/>
        </w:rPr>
        <w:t>Procedura zostaje uruchomiona w przypadku posiadania niebezpiecznych przedmiotów w szkole, nawet gdy nie zostały one użyte, gdyż stanowią potencjalne zagrożenie zdrowia i</w:t>
      </w:r>
      <w:r>
        <w:rPr>
          <w:b/>
          <w:spacing w:val="-4"/>
          <w:sz w:val="24"/>
          <w:szCs w:val="24"/>
        </w:rPr>
        <w:t xml:space="preserve"> </w:t>
      </w:r>
      <w:r>
        <w:rPr>
          <w:b/>
          <w:sz w:val="24"/>
          <w:szCs w:val="24"/>
        </w:rPr>
        <w:t>życia.</w:t>
      </w:r>
    </w:p>
    <w:p w:rsidR="00805A68" w:rsidRDefault="005E4B81">
      <w:pPr>
        <w:pStyle w:val="Nagwek11"/>
        <w:tabs>
          <w:tab w:val="left" w:pos="284"/>
        </w:tabs>
        <w:spacing w:before="69"/>
        <w:ind w:left="0"/>
        <w:rPr>
          <w:sz w:val="24"/>
          <w:szCs w:val="24"/>
        </w:rPr>
      </w:pPr>
      <w:r>
        <w:rPr>
          <w:color w:val="000080"/>
          <w:sz w:val="24"/>
          <w:szCs w:val="24"/>
        </w:rPr>
        <w:lastRenderedPageBreak/>
        <w:t>Procedury postępowania w przypadku paleniu papierosów przez ucznia:</w:t>
      </w:r>
    </w:p>
    <w:p w:rsidR="00805A68" w:rsidRDefault="00805A68">
      <w:pPr>
        <w:pStyle w:val="Tekstpodstawowy"/>
        <w:tabs>
          <w:tab w:val="left" w:pos="284"/>
        </w:tabs>
        <w:spacing w:before="10"/>
        <w:ind w:left="0" w:firstLine="0"/>
        <w:rPr>
          <w:b/>
          <w:sz w:val="24"/>
          <w:szCs w:val="24"/>
        </w:rPr>
      </w:pPr>
    </w:p>
    <w:p w:rsidR="00805A68" w:rsidRDefault="005E4B81">
      <w:pPr>
        <w:pStyle w:val="Akapitzlist"/>
        <w:numPr>
          <w:ilvl w:val="1"/>
          <w:numId w:val="4"/>
        </w:numPr>
        <w:tabs>
          <w:tab w:val="left" w:pos="284"/>
          <w:tab w:val="left" w:pos="1122"/>
        </w:tabs>
        <w:spacing w:before="1" w:line="360" w:lineRule="auto"/>
        <w:ind w:left="0" w:right="116" w:firstLine="0"/>
        <w:jc w:val="both"/>
        <w:rPr>
          <w:sz w:val="24"/>
          <w:szCs w:val="24"/>
        </w:rPr>
      </w:pPr>
      <w:r>
        <w:rPr>
          <w:sz w:val="24"/>
          <w:szCs w:val="24"/>
        </w:rPr>
        <w:t xml:space="preserve">Nauczyciel, który zauważy ucznia palącego papierosy na terenie szkoły podejmuje natychmiastową interwencją – zatrzymuje   ucznia i nakazuje </w:t>
      </w:r>
      <w:r>
        <w:rPr>
          <w:spacing w:val="-3"/>
          <w:sz w:val="24"/>
          <w:szCs w:val="24"/>
        </w:rPr>
        <w:t xml:space="preserve">mu </w:t>
      </w:r>
      <w:r>
        <w:rPr>
          <w:sz w:val="24"/>
          <w:szCs w:val="24"/>
        </w:rPr>
        <w:t>wyrzucenie</w:t>
      </w:r>
      <w:r>
        <w:rPr>
          <w:spacing w:val="-4"/>
          <w:sz w:val="24"/>
          <w:szCs w:val="24"/>
        </w:rPr>
        <w:t xml:space="preserve"> </w:t>
      </w:r>
      <w:r>
        <w:rPr>
          <w:sz w:val="24"/>
          <w:szCs w:val="24"/>
        </w:rPr>
        <w:t>papierosa.</w:t>
      </w:r>
    </w:p>
    <w:p w:rsidR="00805A68" w:rsidRDefault="005E4B81">
      <w:pPr>
        <w:pStyle w:val="Akapitzlist"/>
        <w:numPr>
          <w:ilvl w:val="1"/>
          <w:numId w:val="4"/>
        </w:numPr>
        <w:tabs>
          <w:tab w:val="left" w:pos="284"/>
          <w:tab w:val="left" w:pos="1117"/>
        </w:tabs>
        <w:spacing w:before="1"/>
        <w:ind w:left="0" w:firstLine="0"/>
        <w:jc w:val="both"/>
        <w:rPr>
          <w:sz w:val="24"/>
          <w:szCs w:val="24"/>
        </w:rPr>
      </w:pPr>
      <w:r>
        <w:rPr>
          <w:sz w:val="24"/>
          <w:szCs w:val="24"/>
        </w:rPr>
        <w:t>Powiadamia o tym fakcie wychowawcę</w:t>
      </w:r>
      <w:r>
        <w:rPr>
          <w:spacing w:val="-6"/>
          <w:sz w:val="24"/>
          <w:szCs w:val="24"/>
        </w:rPr>
        <w:t xml:space="preserve"> </w:t>
      </w:r>
      <w:r>
        <w:rPr>
          <w:sz w:val="24"/>
          <w:szCs w:val="24"/>
        </w:rPr>
        <w:t>klasy.</w:t>
      </w:r>
    </w:p>
    <w:p w:rsidR="00805A68" w:rsidRDefault="005E4B81">
      <w:pPr>
        <w:pStyle w:val="Akapitzlist"/>
        <w:numPr>
          <w:ilvl w:val="1"/>
          <w:numId w:val="4"/>
        </w:numPr>
        <w:tabs>
          <w:tab w:val="left" w:pos="284"/>
          <w:tab w:val="left" w:pos="1117"/>
        </w:tabs>
        <w:spacing w:before="160"/>
        <w:ind w:left="0" w:firstLine="0"/>
        <w:jc w:val="both"/>
        <w:rPr>
          <w:sz w:val="24"/>
          <w:szCs w:val="24"/>
        </w:rPr>
      </w:pPr>
      <w:r>
        <w:rPr>
          <w:sz w:val="24"/>
          <w:szCs w:val="24"/>
        </w:rPr>
        <w:t>Wpisuje uczniowi negatywną uwagę w dzienniku</w:t>
      </w:r>
      <w:r>
        <w:rPr>
          <w:spacing w:val="-7"/>
          <w:sz w:val="24"/>
          <w:szCs w:val="24"/>
        </w:rPr>
        <w:t xml:space="preserve"> </w:t>
      </w:r>
      <w:r>
        <w:rPr>
          <w:sz w:val="24"/>
          <w:szCs w:val="24"/>
        </w:rPr>
        <w:t>lekcyjnym.</w:t>
      </w:r>
    </w:p>
    <w:p w:rsidR="00805A68" w:rsidRDefault="005E4B81">
      <w:pPr>
        <w:pStyle w:val="Akapitzlist"/>
        <w:numPr>
          <w:ilvl w:val="1"/>
          <w:numId w:val="4"/>
        </w:numPr>
        <w:tabs>
          <w:tab w:val="left" w:pos="284"/>
          <w:tab w:val="left" w:pos="1208"/>
        </w:tabs>
        <w:spacing w:before="163" w:line="360" w:lineRule="auto"/>
        <w:ind w:left="0" w:right="117" w:firstLine="0"/>
        <w:jc w:val="both"/>
        <w:rPr>
          <w:sz w:val="24"/>
          <w:szCs w:val="24"/>
        </w:rPr>
      </w:pPr>
      <w:r>
        <w:rPr>
          <w:sz w:val="24"/>
          <w:szCs w:val="24"/>
        </w:rPr>
        <w:t>Wychowawca powiadamia rodziców  ucznia  i  pedagoga  szkolnego  o zdarzeniu.</w:t>
      </w:r>
    </w:p>
    <w:p w:rsidR="00805A68" w:rsidRDefault="005E4B81">
      <w:pPr>
        <w:pStyle w:val="Akapitzlist"/>
        <w:numPr>
          <w:ilvl w:val="1"/>
          <w:numId w:val="4"/>
        </w:numPr>
        <w:tabs>
          <w:tab w:val="left" w:pos="284"/>
          <w:tab w:val="left" w:pos="1223"/>
        </w:tabs>
        <w:spacing w:line="360" w:lineRule="auto"/>
        <w:ind w:left="0" w:right="114" w:firstLine="0"/>
        <w:jc w:val="both"/>
        <w:rPr>
          <w:sz w:val="24"/>
          <w:szCs w:val="24"/>
        </w:rPr>
      </w:pPr>
      <w:r>
        <w:rPr>
          <w:sz w:val="24"/>
          <w:szCs w:val="24"/>
        </w:rPr>
        <w:t>Wychowawca wzywa do szkoły rodziców uczn</w:t>
      </w:r>
      <w:r w:rsidR="00351568">
        <w:rPr>
          <w:sz w:val="24"/>
          <w:szCs w:val="24"/>
        </w:rPr>
        <w:t xml:space="preserve">ia i w obecności rodziców </w:t>
      </w:r>
      <w:r>
        <w:rPr>
          <w:sz w:val="24"/>
          <w:szCs w:val="24"/>
        </w:rPr>
        <w:t xml:space="preserve"> oraz pedagoga szkolnego przeprowadza z uczniem rozmowę profilaktyczno-dyscyplinującą (konsekwencje zdrowotne, aspekty prawne) oraz informuje o obniżeniu oceny z zachowania.</w:t>
      </w:r>
    </w:p>
    <w:p w:rsidR="00805A68" w:rsidRDefault="005E4B81">
      <w:pPr>
        <w:pStyle w:val="Akapitzlist"/>
        <w:numPr>
          <w:ilvl w:val="1"/>
          <w:numId w:val="4"/>
        </w:numPr>
        <w:tabs>
          <w:tab w:val="left" w:pos="284"/>
          <w:tab w:val="left" w:pos="1158"/>
        </w:tabs>
        <w:spacing w:line="360" w:lineRule="auto"/>
        <w:ind w:left="0" w:right="116" w:firstLine="0"/>
        <w:jc w:val="both"/>
        <w:rPr>
          <w:sz w:val="24"/>
          <w:szCs w:val="24"/>
        </w:rPr>
      </w:pPr>
      <w:r>
        <w:rPr>
          <w:sz w:val="24"/>
          <w:szCs w:val="24"/>
        </w:rPr>
        <w:t>Wychowawca przeprowadza w klasie zajęcia dotyczące szkodliwości palenia papierosów, w których przygotowanie zaangażowany zostaje uczeń lub nakłada na ucznia inne działania z zakresu profilaktyki uzależnień.</w:t>
      </w:r>
    </w:p>
    <w:p w:rsidR="00805A68" w:rsidRDefault="00805A68">
      <w:pPr>
        <w:spacing w:line="360" w:lineRule="auto"/>
        <w:jc w:val="both"/>
        <w:rPr>
          <w:sz w:val="24"/>
          <w:szCs w:val="24"/>
        </w:rPr>
      </w:pPr>
    </w:p>
    <w:p w:rsidR="00805A68" w:rsidRDefault="005E4B81">
      <w:pPr>
        <w:pStyle w:val="Nagwek11"/>
        <w:spacing w:before="71" w:line="360" w:lineRule="auto"/>
        <w:ind w:left="0" w:right="273" w:hanging="360"/>
        <w:rPr>
          <w:sz w:val="24"/>
          <w:szCs w:val="24"/>
        </w:rPr>
      </w:pPr>
      <w:r>
        <w:rPr>
          <w:color w:val="000080"/>
          <w:sz w:val="24"/>
          <w:szCs w:val="24"/>
        </w:rPr>
        <w:t>Procedura postępowania w przypadku podejrzenia, że uczeń znajduje się pod wpływem alkoholu lub narkotyków:</w:t>
      </w:r>
    </w:p>
    <w:p w:rsidR="00805A68" w:rsidRDefault="005E4B81">
      <w:pPr>
        <w:pStyle w:val="Akapitzlist"/>
        <w:numPr>
          <w:ilvl w:val="0"/>
          <w:numId w:val="3"/>
        </w:numPr>
        <w:tabs>
          <w:tab w:val="left" w:pos="837"/>
        </w:tabs>
        <w:spacing w:before="1" w:line="362" w:lineRule="auto"/>
        <w:ind w:right="393"/>
        <w:rPr>
          <w:sz w:val="24"/>
          <w:szCs w:val="24"/>
        </w:rPr>
      </w:pPr>
      <w:r>
        <w:rPr>
          <w:sz w:val="24"/>
          <w:szCs w:val="24"/>
        </w:rPr>
        <w:t>Powiadomić o swoich przypuszczeniach wychowawcę klasy, pedagoga, dyrektora</w:t>
      </w:r>
      <w:r>
        <w:rPr>
          <w:spacing w:val="-1"/>
          <w:sz w:val="24"/>
          <w:szCs w:val="24"/>
        </w:rPr>
        <w:t xml:space="preserve"> </w:t>
      </w:r>
      <w:r>
        <w:rPr>
          <w:sz w:val="24"/>
          <w:szCs w:val="24"/>
        </w:rPr>
        <w:t>szkoły.</w:t>
      </w:r>
    </w:p>
    <w:p w:rsidR="00805A68" w:rsidRDefault="005E4B81">
      <w:pPr>
        <w:pStyle w:val="Akapitzlist"/>
        <w:numPr>
          <w:ilvl w:val="0"/>
          <w:numId w:val="3"/>
        </w:numPr>
        <w:tabs>
          <w:tab w:val="left" w:pos="837"/>
        </w:tabs>
        <w:spacing w:line="360" w:lineRule="auto"/>
        <w:ind w:right="250"/>
        <w:rPr>
          <w:sz w:val="24"/>
          <w:szCs w:val="24"/>
        </w:rPr>
      </w:pPr>
      <w:r>
        <w:rPr>
          <w:sz w:val="24"/>
          <w:szCs w:val="24"/>
        </w:rPr>
        <w:t>Odizolować ucznia od reszty klasy, ale ze względów bezpieczeństwa, nie pozostawiać go samego, stworzyć warunki, w których nie</w:t>
      </w:r>
      <w:r>
        <w:rPr>
          <w:spacing w:val="-17"/>
          <w:sz w:val="24"/>
          <w:szCs w:val="24"/>
        </w:rPr>
        <w:t xml:space="preserve"> </w:t>
      </w:r>
      <w:r w:rsidR="00351568">
        <w:rPr>
          <w:sz w:val="24"/>
          <w:szCs w:val="24"/>
        </w:rPr>
        <w:t>będzie zagrożenia jego życia</w:t>
      </w:r>
      <w:r>
        <w:rPr>
          <w:sz w:val="24"/>
          <w:szCs w:val="24"/>
        </w:rPr>
        <w:t xml:space="preserve"> ani zdrowia.</w:t>
      </w:r>
    </w:p>
    <w:p w:rsidR="00805A68" w:rsidRDefault="005E4B81">
      <w:pPr>
        <w:pStyle w:val="Akapitzlist"/>
        <w:numPr>
          <w:ilvl w:val="0"/>
          <w:numId w:val="3"/>
        </w:numPr>
        <w:tabs>
          <w:tab w:val="left" w:pos="837"/>
        </w:tabs>
        <w:spacing w:line="360" w:lineRule="auto"/>
        <w:ind w:right="250"/>
        <w:rPr>
          <w:sz w:val="24"/>
          <w:szCs w:val="24"/>
        </w:rPr>
      </w:pPr>
      <w:r>
        <w:rPr>
          <w:sz w:val="24"/>
          <w:szCs w:val="24"/>
        </w:rPr>
        <w:t>Zawiadomić o fakcie rodziców/opiekunów. O pozostaniu</w:t>
      </w:r>
      <w:r>
        <w:rPr>
          <w:spacing w:val="-19"/>
          <w:sz w:val="24"/>
          <w:szCs w:val="24"/>
        </w:rPr>
        <w:t xml:space="preserve"> </w:t>
      </w:r>
      <w:r w:rsidR="00351568">
        <w:rPr>
          <w:sz w:val="24"/>
          <w:szCs w:val="24"/>
        </w:rPr>
        <w:t>ucznia w szkole</w:t>
      </w:r>
      <w:r>
        <w:rPr>
          <w:sz w:val="24"/>
          <w:szCs w:val="24"/>
        </w:rPr>
        <w:t xml:space="preserve"> czy też przewiezieniu ucznia do p</w:t>
      </w:r>
      <w:r w:rsidR="00351568">
        <w:rPr>
          <w:sz w:val="24"/>
          <w:szCs w:val="24"/>
        </w:rPr>
        <w:t xml:space="preserve">lacówki służby zdrowia bądź </w:t>
      </w:r>
      <w:r>
        <w:rPr>
          <w:sz w:val="24"/>
          <w:szCs w:val="24"/>
        </w:rPr>
        <w:t>przekazaniu do dyspozycji funkcjonariuszom Policji decyduje lekarz, po ustaleniu aktualnego stanu zdrowia ucznia i w porozumieniu z dyrektorem szkoły.</w:t>
      </w:r>
    </w:p>
    <w:p w:rsidR="00805A68" w:rsidRDefault="005E4B81">
      <w:pPr>
        <w:pStyle w:val="Akapitzlist"/>
        <w:numPr>
          <w:ilvl w:val="0"/>
          <w:numId w:val="3"/>
        </w:numPr>
        <w:tabs>
          <w:tab w:val="left" w:pos="837"/>
        </w:tabs>
        <w:spacing w:line="360" w:lineRule="auto"/>
        <w:ind w:right="250"/>
        <w:rPr>
          <w:sz w:val="24"/>
          <w:szCs w:val="24"/>
        </w:rPr>
      </w:pPr>
      <w:r>
        <w:rPr>
          <w:sz w:val="24"/>
          <w:szCs w:val="24"/>
        </w:rPr>
        <w:t>Objąć ucznia działaniami profilaktycznymi lub wychowawczymi.</w:t>
      </w:r>
    </w:p>
    <w:p w:rsidR="00805A68" w:rsidRDefault="005E4B81">
      <w:pPr>
        <w:pStyle w:val="Akapitzlist"/>
        <w:numPr>
          <w:ilvl w:val="0"/>
          <w:numId w:val="3"/>
        </w:numPr>
        <w:tabs>
          <w:tab w:val="left" w:pos="837"/>
        </w:tabs>
        <w:spacing w:line="360" w:lineRule="auto"/>
        <w:ind w:right="250"/>
        <w:rPr>
          <w:sz w:val="24"/>
          <w:szCs w:val="24"/>
        </w:rPr>
      </w:pPr>
      <w:r>
        <w:rPr>
          <w:sz w:val="24"/>
          <w:szCs w:val="24"/>
        </w:rPr>
        <w:t>Przeprowadzić rozmowę z rodzicami/prawnymi opiekunami wskazując działania jakie powinni podjąć, instytucje, które mogą służyć pomocą w zaistniałej sytuacji.</w:t>
      </w:r>
    </w:p>
    <w:p w:rsidR="00805A68" w:rsidRDefault="00805A68">
      <w:pPr>
        <w:spacing w:line="320" w:lineRule="exact"/>
        <w:jc w:val="both"/>
        <w:rPr>
          <w:sz w:val="24"/>
          <w:szCs w:val="24"/>
        </w:rPr>
      </w:pPr>
    </w:p>
    <w:p w:rsidR="00805A68" w:rsidRDefault="00805A68">
      <w:pPr>
        <w:spacing w:line="320" w:lineRule="exact"/>
        <w:jc w:val="both"/>
        <w:rPr>
          <w:sz w:val="24"/>
          <w:szCs w:val="24"/>
        </w:rPr>
      </w:pPr>
    </w:p>
    <w:p w:rsidR="00805A68" w:rsidRDefault="00805A68">
      <w:pPr>
        <w:spacing w:line="320" w:lineRule="exact"/>
        <w:jc w:val="both"/>
        <w:rPr>
          <w:sz w:val="24"/>
          <w:szCs w:val="24"/>
        </w:rPr>
      </w:pPr>
    </w:p>
    <w:p w:rsidR="00805A68" w:rsidRDefault="00805A68">
      <w:pPr>
        <w:pStyle w:val="Akapitzlist"/>
        <w:spacing w:line="360" w:lineRule="auto"/>
        <w:ind w:left="0"/>
        <w:jc w:val="both"/>
        <w:rPr>
          <w:b/>
          <w:color w:val="1F497D" w:themeColor="text2"/>
          <w:sz w:val="24"/>
          <w:szCs w:val="24"/>
        </w:rPr>
      </w:pPr>
    </w:p>
    <w:p w:rsidR="00805A68" w:rsidRDefault="00805A68">
      <w:pPr>
        <w:pStyle w:val="Akapitzlist"/>
        <w:spacing w:line="360" w:lineRule="auto"/>
        <w:ind w:left="0"/>
        <w:jc w:val="both"/>
        <w:rPr>
          <w:b/>
          <w:color w:val="1F497D" w:themeColor="text2"/>
          <w:sz w:val="24"/>
          <w:szCs w:val="24"/>
        </w:rPr>
      </w:pPr>
    </w:p>
    <w:p w:rsidR="00805A68" w:rsidRDefault="00805A68">
      <w:pPr>
        <w:pStyle w:val="Akapitzlist"/>
        <w:spacing w:line="360" w:lineRule="auto"/>
        <w:ind w:left="0"/>
        <w:jc w:val="both"/>
        <w:rPr>
          <w:b/>
          <w:color w:val="1F497D" w:themeColor="text2"/>
          <w:sz w:val="24"/>
          <w:szCs w:val="24"/>
        </w:rPr>
      </w:pPr>
    </w:p>
    <w:p w:rsidR="00805A68" w:rsidRDefault="00805A68">
      <w:pPr>
        <w:pStyle w:val="Akapitzlist"/>
        <w:spacing w:line="360" w:lineRule="auto"/>
        <w:ind w:left="0"/>
        <w:jc w:val="both"/>
        <w:rPr>
          <w:b/>
          <w:color w:val="1F497D" w:themeColor="text2"/>
          <w:sz w:val="24"/>
          <w:szCs w:val="24"/>
        </w:rPr>
      </w:pPr>
    </w:p>
    <w:p w:rsidR="00805A68" w:rsidRDefault="00805A68">
      <w:pPr>
        <w:pStyle w:val="Akapitzlist"/>
        <w:spacing w:line="360" w:lineRule="auto"/>
        <w:ind w:left="0"/>
        <w:jc w:val="both"/>
        <w:rPr>
          <w:b/>
          <w:color w:val="1F497D" w:themeColor="text2"/>
          <w:sz w:val="24"/>
          <w:szCs w:val="24"/>
        </w:rPr>
      </w:pPr>
    </w:p>
    <w:p w:rsidR="00805A68" w:rsidRDefault="005E4B81">
      <w:pPr>
        <w:pStyle w:val="Akapitzlist"/>
        <w:spacing w:line="360" w:lineRule="auto"/>
        <w:ind w:left="0"/>
        <w:jc w:val="both"/>
        <w:rPr>
          <w:b/>
          <w:color w:val="1F497D" w:themeColor="text2"/>
          <w:sz w:val="24"/>
          <w:szCs w:val="24"/>
        </w:rPr>
      </w:pPr>
      <w:r>
        <w:rPr>
          <w:b/>
          <w:color w:val="1F497D" w:themeColor="text2"/>
          <w:sz w:val="24"/>
          <w:szCs w:val="24"/>
        </w:rPr>
        <w:lastRenderedPageBreak/>
        <w:t xml:space="preserve">Procedura postępowania w przypadku cyberprzemocy: </w:t>
      </w:r>
    </w:p>
    <w:p w:rsidR="00805A68" w:rsidRDefault="005E4B81">
      <w:pPr>
        <w:spacing w:line="360" w:lineRule="auto"/>
        <w:rPr>
          <w:sz w:val="24"/>
          <w:szCs w:val="24"/>
        </w:rPr>
      </w:pPr>
      <w:r>
        <w:rPr>
          <w:sz w:val="24"/>
          <w:szCs w:val="24"/>
        </w:rPr>
        <w:t xml:space="preserve">I. Ujawnienie przypadku cyberprzemocy: </w:t>
      </w:r>
      <w:r>
        <w:rPr>
          <w:sz w:val="24"/>
          <w:szCs w:val="24"/>
        </w:rPr>
        <w:br/>
        <w:t xml:space="preserve">Osobą zgłaszającą fakt prześladowania może być poszkodowany uczeń, jego rodzice lub inni uczniowie – świadkowie zdarzenia, nauczyciele. Niezależnie od tego, kto zgłasza przypadek cyberprzemocy, procedura interwencyjna obejmuje: </w:t>
      </w:r>
      <w:r>
        <w:rPr>
          <w:sz w:val="24"/>
          <w:szCs w:val="24"/>
        </w:rPr>
        <w:br/>
        <w:t xml:space="preserve">-  udzielenie wsparcia ofierze przemocy; </w:t>
      </w:r>
      <w:r>
        <w:rPr>
          <w:sz w:val="24"/>
          <w:szCs w:val="24"/>
        </w:rPr>
        <w:br/>
        <w:t xml:space="preserve">-  zabezpieczenie dowodów i ustalenie okoliczności zdarzenia; </w:t>
      </w:r>
      <w:r>
        <w:rPr>
          <w:sz w:val="24"/>
          <w:szCs w:val="24"/>
        </w:rPr>
        <w:br/>
        <w:t xml:space="preserve">- wyciągnięcie konsekwencji wobec sprawcy przemocy oraz praca nad zmianą postawy ucznia. </w:t>
      </w:r>
      <w:r>
        <w:rPr>
          <w:sz w:val="24"/>
          <w:szCs w:val="24"/>
        </w:rPr>
        <w:br/>
        <w:t>II. Ustalenie okoliczności zdarzenia:</w:t>
      </w:r>
      <w:r>
        <w:rPr>
          <w:sz w:val="24"/>
          <w:szCs w:val="24"/>
        </w:rPr>
        <w:br/>
        <w:t xml:space="preserve">Wszystkie przypadki przemocy, a więc także przemocy z wykorzystaniem mediów elektronicznych, powinny zostać właściwie zbadane, zarejestrowane i udokumentowane. </w:t>
      </w:r>
      <w:r>
        <w:rPr>
          <w:sz w:val="24"/>
          <w:szCs w:val="24"/>
        </w:rPr>
        <w:br/>
        <w:t xml:space="preserve">1. Jeśli wiedzę o zajściu posiada nauczyciel niebędący wychowawcą, powinien przekazać informację wychowawcy klasy, który informuje o fakcie pedagoga szkolnego i dyrektora. </w:t>
      </w:r>
      <w:r>
        <w:rPr>
          <w:sz w:val="24"/>
          <w:szCs w:val="24"/>
        </w:rPr>
        <w:br/>
        <w:t xml:space="preserve">2. Pedagog szkolny i dyrektor wspólnie z wychowawcą powinni dokonać analizy zdarzenia </w:t>
      </w:r>
      <w:r>
        <w:rPr>
          <w:sz w:val="24"/>
          <w:szCs w:val="24"/>
        </w:rPr>
        <w:br/>
        <w:t xml:space="preserve">i zaplanować dalsze postępowanie. </w:t>
      </w:r>
      <w:r>
        <w:rPr>
          <w:sz w:val="24"/>
          <w:szCs w:val="24"/>
        </w:rPr>
        <w:br/>
        <w:t xml:space="preserve">3. Do zadań szkoły należy także ustalenie okoliczności zdarzenia i ewentualnych świadków. </w:t>
      </w:r>
      <w:r>
        <w:rPr>
          <w:sz w:val="24"/>
          <w:szCs w:val="24"/>
        </w:rPr>
        <w:br/>
        <w:t xml:space="preserve">4. Należy zadbać o udział nauczyciela informatyki w procedurze interwencyjnej, szczególnie na etapie zabezpieczania dowodów i ustalania tożsamości sprawcy cyberprzemocy. </w:t>
      </w:r>
      <w:r>
        <w:rPr>
          <w:sz w:val="24"/>
          <w:szCs w:val="24"/>
        </w:rPr>
        <w:br/>
        <w:t>III. Zabezpieczenie dowodów:</w:t>
      </w:r>
      <w:r>
        <w:rPr>
          <w:sz w:val="24"/>
          <w:szCs w:val="24"/>
        </w:rPr>
        <w:br/>
        <w:t xml:space="preserve">1. Wszelkie dowody cyberprzemocy powinny zostać zabezpieczone i zarejestrowane. Należy zanotować datę i czas otrzymania materiału, treść wiadomości oraz, jeśli to możliwe, dane nadawcy (nazwę użytkownika, adres e-mail, numer telefonu komórkowego itp.) lub adres strony www, na której pojawiły się szkodliwe treści czy profil. </w:t>
      </w:r>
      <w:r>
        <w:rPr>
          <w:sz w:val="24"/>
          <w:szCs w:val="24"/>
        </w:rPr>
        <w:br/>
        <w:t xml:space="preserve">2. Takie zabezpieczenie dowodów nie tylko ułatwi dalsze postępowanie dostawcy usługi (odnalezienie sprawcy, usunięcie szkodliwych treści z serwisu), ale również stanowi materiał, z którym powinny się zapoznać wszystkie zaangażowane w sprawę osoby: dyrektor i pedagog szkolny, rodzice, a wreszcie policja, jeśli doszło do złamania prawa. </w:t>
      </w:r>
      <w:r>
        <w:rPr>
          <w:sz w:val="24"/>
          <w:szCs w:val="24"/>
        </w:rPr>
        <w:br/>
        <w:t xml:space="preserve">IV. Identyfikacja sprawcy: </w:t>
      </w:r>
      <w:r>
        <w:rPr>
          <w:sz w:val="24"/>
          <w:szCs w:val="24"/>
        </w:rPr>
        <w:br/>
        <w:t xml:space="preserve">1. Szkoła podejmuje działania mające na celu identyfikację sprawcy cyberprzemocy. </w:t>
      </w:r>
      <w:r>
        <w:rPr>
          <w:sz w:val="24"/>
          <w:szCs w:val="24"/>
        </w:rPr>
        <w:br/>
        <w:t xml:space="preserve">2. W sytuacji, gdy ustalenie sprawcy nie jest możliwe, należy skontaktować się z dostawcą usługi w celu usunięcia z sieci kompromitujących lub krzywdzących materiałów. Do podjęcia takiego działania zobowiązuje administratora serwisu art. 14 Ustawy z dnia 18 lipca 2002 r. </w:t>
      </w:r>
      <w:r>
        <w:rPr>
          <w:sz w:val="24"/>
          <w:szCs w:val="24"/>
        </w:rPr>
        <w:br/>
        <w:t xml:space="preserve">o świadczeniu usług drogą elektroniczną. </w:t>
      </w:r>
      <w:r>
        <w:rPr>
          <w:sz w:val="24"/>
          <w:szCs w:val="24"/>
        </w:rPr>
        <w:br/>
      </w:r>
      <w:r>
        <w:rPr>
          <w:sz w:val="24"/>
          <w:szCs w:val="24"/>
        </w:rPr>
        <w:lastRenderedPageBreak/>
        <w:t>3. W przypadku, gdy zostało złamane prawo, a t</w:t>
      </w:r>
      <w:r w:rsidR="00351568">
        <w:rPr>
          <w:sz w:val="24"/>
          <w:szCs w:val="24"/>
        </w:rPr>
        <w:t>ożsamości sprawcy nie udało się</w:t>
      </w:r>
      <w:r>
        <w:rPr>
          <w:sz w:val="24"/>
          <w:szCs w:val="24"/>
        </w:rPr>
        <w:t xml:space="preserve"> ustalić</w:t>
      </w:r>
      <w:r w:rsidR="00351568">
        <w:rPr>
          <w:sz w:val="24"/>
          <w:szCs w:val="24"/>
        </w:rPr>
        <w:t>,</w:t>
      </w:r>
      <w:r>
        <w:rPr>
          <w:sz w:val="24"/>
          <w:szCs w:val="24"/>
        </w:rPr>
        <w:t xml:space="preserve"> należy bezwzględnie skontaktować się z Policją. </w:t>
      </w:r>
      <w:r>
        <w:rPr>
          <w:sz w:val="24"/>
          <w:szCs w:val="24"/>
        </w:rPr>
        <w:br/>
        <w:t xml:space="preserve">V. Działania wobec sprawcy cyberprzemocy: </w:t>
      </w:r>
      <w:r>
        <w:rPr>
          <w:sz w:val="24"/>
          <w:szCs w:val="24"/>
        </w:rPr>
        <w:br/>
        <w:t>W przypadku</w:t>
      </w:r>
      <w:r w:rsidR="00351568">
        <w:rPr>
          <w:sz w:val="24"/>
          <w:szCs w:val="24"/>
        </w:rPr>
        <w:t>,</w:t>
      </w:r>
      <w:r>
        <w:rPr>
          <w:sz w:val="24"/>
          <w:szCs w:val="24"/>
        </w:rPr>
        <w:t xml:space="preserve"> gdy sprawca cyberprzemocy jest znany i jest on uczniem szkoły, pedagog szkolny powini</w:t>
      </w:r>
      <w:r w:rsidR="00351568">
        <w:rPr>
          <w:sz w:val="24"/>
          <w:szCs w:val="24"/>
        </w:rPr>
        <w:t>en podjąć następujące działania:</w:t>
      </w:r>
      <w:r>
        <w:rPr>
          <w:sz w:val="24"/>
          <w:szCs w:val="24"/>
        </w:rPr>
        <w:t xml:space="preserve"> </w:t>
      </w:r>
      <w:r>
        <w:rPr>
          <w:sz w:val="24"/>
          <w:szCs w:val="24"/>
        </w:rPr>
        <w:br/>
        <w:t xml:space="preserve">1. Przeprowadzenie rozmowy z uczniem, której celem jest ustalenie okoliczności zajścia, wspólne zastanowienie się nad jego przyczynami i poszukanie rozwiązania sytuacji konfliktowej. </w:t>
      </w:r>
      <w:r>
        <w:rPr>
          <w:sz w:val="24"/>
          <w:szCs w:val="24"/>
        </w:rPr>
        <w:br/>
        <w:t>2. Omówienie z uczniem skutków jego postępowania i poinformowanie o konsekwencjach regulaminowych, które zostaną wobec niego zastosowane.</w:t>
      </w:r>
      <w:r>
        <w:rPr>
          <w:sz w:val="24"/>
          <w:szCs w:val="24"/>
        </w:rPr>
        <w:br/>
        <w:t xml:space="preserve">3. Zobowiązanie sprawcy do zaprzestania swojego działania i usunięcia z sieci szkodliwych materiałów. </w:t>
      </w:r>
      <w:r>
        <w:rPr>
          <w:sz w:val="24"/>
          <w:szCs w:val="24"/>
        </w:rPr>
        <w:br/>
        <w:t xml:space="preserve">4. Ustalenie ze sprawcą sposobów zadośćuczynienia wobec ofiary cyberprzemocy. </w:t>
      </w:r>
      <w:r>
        <w:rPr>
          <w:sz w:val="24"/>
          <w:szCs w:val="24"/>
        </w:rPr>
        <w:br/>
        <w:t xml:space="preserve">- Jeśli w zdarzeniu brała udział większa grupa uczniów, należy rozmawiać z każdym z nich </w:t>
      </w:r>
      <w:r>
        <w:rPr>
          <w:sz w:val="24"/>
          <w:szCs w:val="24"/>
        </w:rPr>
        <w:br/>
        <w:t>z osobna, zaczynając od lidera grupy.</w:t>
      </w:r>
      <w:r>
        <w:rPr>
          <w:sz w:val="24"/>
          <w:szCs w:val="24"/>
        </w:rPr>
        <w:br/>
        <w:t xml:space="preserve">- Nie należy konfrontować sprawcy i ofiary cyberprzemocy. </w:t>
      </w:r>
      <w:r>
        <w:rPr>
          <w:sz w:val="24"/>
          <w:szCs w:val="24"/>
        </w:rPr>
        <w:br/>
        <w:t>- Należy powiadomić rodziców s</w:t>
      </w:r>
      <w:r w:rsidR="00351568">
        <w:rPr>
          <w:sz w:val="24"/>
          <w:szCs w:val="24"/>
        </w:rPr>
        <w:t>prawcy i omówić z nimi przebieg</w:t>
      </w:r>
      <w:r>
        <w:rPr>
          <w:sz w:val="24"/>
          <w:szCs w:val="24"/>
        </w:rPr>
        <w:t xml:space="preserve"> zdarzenia, a także zapoznać z materiałem dowodowym i decyzją w sprawie dalszego postępowania i podjętych przez szkołę środkach dyscyplinarnych wobec ich dziecka. </w:t>
      </w:r>
      <w:r>
        <w:rPr>
          <w:sz w:val="24"/>
          <w:szCs w:val="24"/>
        </w:rPr>
        <w:br/>
        <w:t>VI. Zastosowanie środków dyscyplinarnych wobec sprawcy cyberprzemocy:</w:t>
      </w:r>
      <w:r>
        <w:rPr>
          <w:sz w:val="24"/>
          <w:szCs w:val="24"/>
        </w:rPr>
        <w:br/>
        <w:t xml:space="preserve">Wobec sprawcy cyberprzemocy szkoła stosuje kary zawarte w statucie szkoły, takie same, jak w przypadku każdego rodzaju przemocy. Dodatkowo uczeń-sprawca może mieć np. czasowy zakaz korzystania ze szkolnej pracowni multimedialnej w czasie wolnym lub przynoszenia do szkoły akcesoriów elektronicznych. </w:t>
      </w:r>
      <w:r>
        <w:rPr>
          <w:sz w:val="24"/>
          <w:szCs w:val="24"/>
        </w:rPr>
        <w:br/>
        <w:t xml:space="preserve">Podejmując decyzję o rodzaju kary, należy wziąć pod uwagę: </w:t>
      </w:r>
      <w:r>
        <w:rPr>
          <w:sz w:val="24"/>
          <w:szCs w:val="24"/>
        </w:rPr>
        <w:br/>
        <w:t xml:space="preserve">-  rozmiar i rangę szkody – czy materiał został upubliczniony w sposób pozwalający na dotarcie do niego wielu osobom (określa to rozmiar upokorzenia, jakiego doznaje ofiara), czy trudno jest wycofać materiał z sieci itp.; </w:t>
      </w:r>
      <w:r>
        <w:rPr>
          <w:sz w:val="24"/>
          <w:szCs w:val="24"/>
        </w:rPr>
        <w:br/>
        <w:t xml:space="preserve">- czas trwania prześladowania – czy było to długotrwałe działanie, czy pojedynczy incydent; </w:t>
      </w:r>
      <w:r>
        <w:rPr>
          <w:sz w:val="24"/>
          <w:szCs w:val="24"/>
        </w:rPr>
        <w:br/>
        <w:t xml:space="preserve">-  świadomość popełnianego czynu – czy działanie było zaplanowane, a sprawca był świadomy, że wyrządza krzywdę koledze (niektóre akty cyberprzemocy popełniane są nieświadomie lub z niewielką świadomością konsekwencji), jak wiele wysiłku włożył </w:t>
      </w:r>
      <w:r>
        <w:rPr>
          <w:sz w:val="24"/>
          <w:szCs w:val="24"/>
        </w:rPr>
        <w:br/>
        <w:t xml:space="preserve">w ukrycie swojej tożsamości itp.; </w:t>
      </w:r>
      <w:r>
        <w:rPr>
          <w:sz w:val="24"/>
          <w:szCs w:val="24"/>
        </w:rPr>
        <w:br/>
        <w:t xml:space="preserve">- motywację sprawcy – należy sprawdzić, czy działanie sprawcy nie jest działaniem </w:t>
      </w:r>
      <w:r>
        <w:rPr>
          <w:sz w:val="24"/>
          <w:szCs w:val="24"/>
        </w:rPr>
        <w:lastRenderedPageBreak/>
        <w:t xml:space="preserve">odwetowym w odpowiedzi na uprzednio doświadczone prześladowanie; </w:t>
      </w:r>
      <w:r>
        <w:rPr>
          <w:sz w:val="24"/>
          <w:szCs w:val="24"/>
        </w:rPr>
        <w:br/>
        <w:t xml:space="preserve">- rodzaj rozpowszechnianego materiału. </w:t>
      </w:r>
      <w:r>
        <w:rPr>
          <w:sz w:val="24"/>
          <w:szCs w:val="24"/>
        </w:rPr>
        <w:br/>
        <w:t xml:space="preserve">VII. Działania wobec ofiary cyberprzemocy: </w:t>
      </w:r>
      <w:r>
        <w:rPr>
          <w:sz w:val="24"/>
          <w:szCs w:val="24"/>
        </w:rPr>
        <w:br/>
        <w:t>1. Ofiara cyberprzemocy otrzymuje w szkole pomoc psychologiczno-pedagogiczną udzieloną przez pedagoga szkolnego, psychologa lub wychowawcę klasy.</w:t>
      </w:r>
    </w:p>
    <w:p w:rsidR="00805A68" w:rsidRDefault="005E4B81">
      <w:pPr>
        <w:spacing w:line="360" w:lineRule="auto"/>
        <w:rPr>
          <w:sz w:val="24"/>
          <w:szCs w:val="24"/>
        </w:rPr>
      </w:pPr>
      <w:r>
        <w:rPr>
          <w:sz w:val="24"/>
          <w:szCs w:val="24"/>
        </w:rPr>
        <w:t xml:space="preserve">2. W strategii działań pomocowych uczeń-ofiara powinien otrzymać wsparcie psychiczne oraz poradę, jak ma się zachować, aby zapewnić sobie poczucie bezpieczeństwa i nie doprowadzić do eskalacji prześladowania. </w:t>
      </w:r>
      <w:r>
        <w:rPr>
          <w:sz w:val="24"/>
          <w:szCs w:val="24"/>
        </w:rPr>
        <w:br/>
        <w:t xml:space="preserve">3. Po zakończeniu interwencji wychowawca wraz z osobą udzielająca pomocy monitorują sytuację ucznia sprawdzając, czy nie są wobec niego podejmowane dalsze działania </w:t>
      </w:r>
      <w:proofErr w:type="spellStart"/>
      <w:r>
        <w:rPr>
          <w:sz w:val="24"/>
          <w:szCs w:val="24"/>
        </w:rPr>
        <w:t>przemocowe</w:t>
      </w:r>
      <w:proofErr w:type="spellEnd"/>
      <w:r>
        <w:rPr>
          <w:sz w:val="24"/>
          <w:szCs w:val="24"/>
        </w:rPr>
        <w:t xml:space="preserve"> bądź odwetowe ze strony sprawcy. </w:t>
      </w:r>
      <w:r>
        <w:rPr>
          <w:sz w:val="24"/>
          <w:szCs w:val="24"/>
        </w:rPr>
        <w:br/>
        <w:t>4. Rodzice dziecka będącego ofiarą cyberprzemocy zostają poinformowani o problemie, podjętych działaniach szkoły i w miarę potrzeb, otrzymują wsparcie i pomoc specjalistów.</w:t>
      </w:r>
      <w:r>
        <w:rPr>
          <w:sz w:val="24"/>
          <w:szCs w:val="24"/>
        </w:rPr>
        <w:br/>
        <w:t xml:space="preserve">VIII. Ochrona świadków zgłaszających zdarzenie: </w:t>
      </w:r>
      <w:r>
        <w:rPr>
          <w:sz w:val="24"/>
          <w:szCs w:val="24"/>
        </w:rPr>
        <w:br/>
        <w:t xml:space="preserve">1. Profesjonalną opieką szkoła otacza świadków zdarzenia uczestniczących </w:t>
      </w:r>
      <w:r>
        <w:rPr>
          <w:sz w:val="24"/>
          <w:szCs w:val="24"/>
        </w:rPr>
        <w:br/>
        <w:t xml:space="preserve">w ustalaniu przebiegu zajścia. </w:t>
      </w:r>
      <w:r>
        <w:rPr>
          <w:sz w:val="24"/>
          <w:szCs w:val="24"/>
        </w:rPr>
        <w:br/>
        <w:t xml:space="preserve">2. Osoba, której uczeń zaufał informując o cyberprzemocy, ma obowiązek postępować tak, by swoim zachowaniem i działaniem nie narazić świadka zgłaszającego problem. </w:t>
      </w:r>
      <w:r>
        <w:rPr>
          <w:sz w:val="24"/>
          <w:szCs w:val="24"/>
        </w:rPr>
        <w:br/>
        <w:t xml:space="preserve">3. Niedopuszczalne jest konfrontowanie świadka ze sprawcą, jako metody wyjaśniania sprawy. </w:t>
      </w:r>
      <w:r>
        <w:rPr>
          <w:sz w:val="24"/>
          <w:szCs w:val="24"/>
        </w:rPr>
        <w:br/>
        <w:t xml:space="preserve">4. Postępowanie interwencyjne wymaga od wyjaśniającego sprawę dyskrecji i zapewnienia </w:t>
      </w:r>
      <w:r>
        <w:rPr>
          <w:sz w:val="24"/>
          <w:szCs w:val="24"/>
        </w:rPr>
        <w:br/>
        <w:t>o nie ujawnianiu danych osobowych świadka (chyba, że jest to na prośbę policji).</w:t>
      </w:r>
      <w:r>
        <w:rPr>
          <w:sz w:val="24"/>
          <w:szCs w:val="24"/>
        </w:rPr>
        <w:br/>
        <w:t>IX. Sporządzenie dokumentacji z zajścia:</w:t>
      </w:r>
      <w:r>
        <w:rPr>
          <w:sz w:val="24"/>
          <w:szCs w:val="24"/>
        </w:rPr>
        <w:br/>
        <w:t xml:space="preserve">1. Pedagog szkolny sporządza notatkę służbową z rozmów ze sprawcą, poszkodowanym, rodzicami oraz świadkami zdarzenia. Dokument powinien zawierać datę i miejsce rozmowy, personalia osób biorących w niej udział i opis ustalonego przebiegu wydarzeń. </w:t>
      </w:r>
      <w:r>
        <w:rPr>
          <w:sz w:val="24"/>
          <w:szCs w:val="24"/>
        </w:rPr>
        <w:br/>
        <w:t xml:space="preserve">2. Jeśli rozmowa przebiegała w obecności świadka (np. wychowawcy), powinien on podpisać notatkę po jej sporządzeniu. </w:t>
      </w:r>
      <w:r>
        <w:rPr>
          <w:sz w:val="24"/>
          <w:szCs w:val="24"/>
        </w:rPr>
        <w:br/>
        <w:t xml:space="preserve">3. Jeśli zostały zabezpieczone dowody cyberprzemocy, należy je również włączyć do dokumentacji pedagogicznej (wydruki, opis itp.). </w:t>
      </w:r>
      <w:r>
        <w:rPr>
          <w:sz w:val="24"/>
          <w:szCs w:val="24"/>
        </w:rPr>
        <w:br/>
        <w:t xml:space="preserve">X. Współpraca szkoły z Policją i Sądem Rodzinnym: </w:t>
      </w:r>
      <w:r>
        <w:rPr>
          <w:sz w:val="24"/>
          <w:szCs w:val="24"/>
        </w:rPr>
        <w:br/>
        <w:t xml:space="preserve">1. Jeśli rodzice sprawcy cyberprzemocy odmawiają współpracy lub nie stawiają się do szkoły, a uczeń nie zaniechał dotychczasowego postępowania, dyrektor szkoły powinien pisemnie powiadomić o zaistniałej sytuacji sąd rodzinny, szczególnie jeśli do szkoły napływają </w:t>
      </w:r>
      <w:r>
        <w:rPr>
          <w:sz w:val="24"/>
          <w:szCs w:val="24"/>
        </w:rPr>
        <w:lastRenderedPageBreak/>
        <w:t>informacje o innych przejawach demoralizacji dziecka.</w:t>
      </w:r>
      <w:r>
        <w:rPr>
          <w:sz w:val="24"/>
          <w:szCs w:val="24"/>
        </w:rPr>
        <w:br/>
        <w:t xml:space="preserve">2. W sytuacji, gdy szkoła wykorzysta wszystkie dostępne jej środki wychowawcze (rozmowa </w:t>
      </w:r>
      <w:r>
        <w:rPr>
          <w:sz w:val="24"/>
          <w:szCs w:val="24"/>
        </w:rPr>
        <w:br/>
        <w:t xml:space="preserve">z rodzicami, konsekwencje regulaminowe wobec ucznia, spotkania z pedagogiem itp.), a ich zastosowanie nie przynosi pożądanych rezultatów, dyrektor powinien zwrócić się do sądu rodzinnego z wnioskiem o podjęcie odpowiednich środków wynikających z Ustawy </w:t>
      </w:r>
      <w:r>
        <w:rPr>
          <w:sz w:val="24"/>
          <w:szCs w:val="24"/>
        </w:rPr>
        <w:br/>
        <w:t xml:space="preserve">o postępowaniu z nieletnimi. </w:t>
      </w:r>
      <w:r>
        <w:rPr>
          <w:sz w:val="24"/>
          <w:szCs w:val="24"/>
        </w:rPr>
        <w:br/>
        <w:t xml:space="preserve">3. W przypadku szczególnie drastycznych aktów agresji z naruszeniem prawa (np. groźby karalne, propozycje seksualne itp.), dyrektor szkoły zobowiązany jest zgłosić te fakty policji      i do sądu rodzinnego. </w:t>
      </w:r>
    </w:p>
    <w:p w:rsidR="00805A68" w:rsidRDefault="00805A68">
      <w:pPr>
        <w:spacing w:line="360" w:lineRule="auto"/>
      </w:pPr>
    </w:p>
    <w:sectPr w:rsidR="00805A6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81" w:rsidRDefault="005E4B81" w:rsidP="009E6B73">
      <w:r>
        <w:separator/>
      </w:r>
    </w:p>
  </w:endnote>
  <w:endnote w:type="continuationSeparator" w:id="0">
    <w:p w:rsidR="005E4B81" w:rsidRDefault="005E4B81" w:rsidP="009E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305542"/>
      <w:docPartObj>
        <w:docPartGallery w:val="Page Numbers (Bottom of Page)"/>
        <w:docPartUnique/>
      </w:docPartObj>
    </w:sdtPr>
    <w:sdtEndPr/>
    <w:sdtContent>
      <w:p w:rsidR="009E6B73" w:rsidRDefault="009E6B73">
        <w:pPr>
          <w:pStyle w:val="Stopka"/>
          <w:jc w:val="right"/>
        </w:pPr>
        <w:r>
          <w:fldChar w:fldCharType="begin"/>
        </w:r>
        <w:r>
          <w:instrText>PAGE   \* MERGEFORMAT</w:instrText>
        </w:r>
        <w:r>
          <w:fldChar w:fldCharType="separate"/>
        </w:r>
        <w:r w:rsidR="00F519C4">
          <w:rPr>
            <w:noProof/>
          </w:rPr>
          <w:t>1</w:t>
        </w:r>
        <w:r>
          <w:fldChar w:fldCharType="end"/>
        </w:r>
      </w:p>
    </w:sdtContent>
  </w:sdt>
  <w:p w:rsidR="009E6B73" w:rsidRDefault="009E6B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81" w:rsidRDefault="005E4B81" w:rsidP="009E6B73">
      <w:r>
        <w:separator/>
      </w:r>
    </w:p>
  </w:footnote>
  <w:footnote w:type="continuationSeparator" w:id="0">
    <w:p w:rsidR="005E4B81" w:rsidRDefault="005E4B81" w:rsidP="009E6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7AA"/>
    <w:multiLevelType w:val="multilevel"/>
    <w:tmpl w:val="B7945D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EF37C84"/>
    <w:multiLevelType w:val="multilevel"/>
    <w:tmpl w:val="2AAC86B2"/>
    <w:lvl w:ilvl="0">
      <w:start w:val="1"/>
      <w:numFmt w:val="decimal"/>
      <w:lvlText w:val="%1."/>
      <w:lvlJc w:val="left"/>
      <w:pPr>
        <w:ind w:left="293" w:hanging="360"/>
      </w:pPr>
      <w:rPr>
        <w:rFonts w:eastAsia="Times New Roman" w:cs="Times New Roman"/>
        <w:spacing w:val="0"/>
        <w:w w:val="100"/>
        <w:sz w:val="24"/>
        <w:szCs w:val="28"/>
        <w:lang w:val="pl-PL" w:eastAsia="pl-PL" w:bidi="pl-PL"/>
      </w:rPr>
    </w:lvl>
    <w:lvl w:ilvl="1">
      <w:start w:val="1"/>
      <w:numFmt w:val="bullet"/>
      <w:lvlText w:val=""/>
      <w:lvlJc w:val="left"/>
      <w:pPr>
        <w:ind w:left="437" w:hanging="360"/>
      </w:pPr>
      <w:rPr>
        <w:rFonts w:ascii="Symbol" w:hAnsi="Symbol" w:cs="Symbol" w:hint="default"/>
        <w:lang w:val="pl-PL" w:eastAsia="pl-PL" w:bidi="pl-PL"/>
      </w:rPr>
    </w:lvl>
    <w:lvl w:ilvl="2">
      <w:start w:val="1"/>
      <w:numFmt w:val="bullet"/>
      <w:lvlText w:val=""/>
      <w:lvlJc w:val="left"/>
      <w:pPr>
        <w:ind w:left="1362" w:hanging="360"/>
      </w:pPr>
      <w:rPr>
        <w:rFonts w:ascii="Symbol" w:hAnsi="Symbol" w:cs="Symbol" w:hint="default"/>
        <w:lang w:val="pl-PL" w:eastAsia="pl-PL" w:bidi="pl-PL"/>
      </w:rPr>
    </w:lvl>
    <w:lvl w:ilvl="3">
      <w:start w:val="1"/>
      <w:numFmt w:val="bullet"/>
      <w:lvlText w:val=""/>
      <w:lvlJc w:val="left"/>
      <w:pPr>
        <w:ind w:left="2287" w:hanging="360"/>
      </w:pPr>
      <w:rPr>
        <w:rFonts w:ascii="Symbol" w:hAnsi="Symbol" w:cs="Symbol" w:hint="default"/>
        <w:lang w:val="pl-PL" w:eastAsia="pl-PL" w:bidi="pl-PL"/>
      </w:rPr>
    </w:lvl>
    <w:lvl w:ilvl="4">
      <w:start w:val="1"/>
      <w:numFmt w:val="bullet"/>
      <w:lvlText w:val=""/>
      <w:lvlJc w:val="left"/>
      <w:pPr>
        <w:ind w:left="3212" w:hanging="360"/>
      </w:pPr>
      <w:rPr>
        <w:rFonts w:ascii="Symbol" w:hAnsi="Symbol" w:cs="Symbol" w:hint="default"/>
        <w:lang w:val="pl-PL" w:eastAsia="pl-PL" w:bidi="pl-PL"/>
      </w:rPr>
    </w:lvl>
    <w:lvl w:ilvl="5">
      <w:start w:val="1"/>
      <w:numFmt w:val="bullet"/>
      <w:lvlText w:val=""/>
      <w:lvlJc w:val="left"/>
      <w:pPr>
        <w:ind w:left="4137" w:hanging="360"/>
      </w:pPr>
      <w:rPr>
        <w:rFonts w:ascii="Symbol" w:hAnsi="Symbol" w:cs="Symbol" w:hint="default"/>
        <w:lang w:val="pl-PL" w:eastAsia="pl-PL" w:bidi="pl-PL"/>
      </w:rPr>
    </w:lvl>
    <w:lvl w:ilvl="6">
      <w:start w:val="1"/>
      <w:numFmt w:val="bullet"/>
      <w:lvlText w:val=""/>
      <w:lvlJc w:val="left"/>
      <w:pPr>
        <w:ind w:left="5062" w:hanging="360"/>
      </w:pPr>
      <w:rPr>
        <w:rFonts w:ascii="Symbol" w:hAnsi="Symbol" w:cs="Symbol" w:hint="default"/>
        <w:lang w:val="pl-PL" w:eastAsia="pl-PL" w:bidi="pl-PL"/>
      </w:rPr>
    </w:lvl>
    <w:lvl w:ilvl="7">
      <w:start w:val="1"/>
      <w:numFmt w:val="bullet"/>
      <w:lvlText w:val=""/>
      <w:lvlJc w:val="left"/>
      <w:pPr>
        <w:ind w:left="5987" w:hanging="360"/>
      </w:pPr>
      <w:rPr>
        <w:rFonts w:ascii="Symbol" w:hAnsi="Symbol" w:cs="Symbol" w:hint="default"/>
        <w:lang w:val="pl-PL" w:eastAsia="pl-PL" w:bidi="pl-PL"/>
      </w:rPr>
    </w:lvl>
    <w:lvl w:ilvl="8">
      <w:start w:val="1"/>
      <w:numFmt w:val="bullet"/>
      <w:lvlText w:val=""/>
      <w:lvlJc w:val="left"/>
      <w:pPr>
        <w:ind w:left="6913" w:hanging="360"/>
      </w:pPr>
      <w:rPr>
        <w:rFonts w:ascii="Symbol" w:hAnsi="Symbol" w:cs="Symbol" w:hint="default"/>
        <w:lang w:val="pl-PL" w:eastAsia="pl-PL" w:bidi="pl-PL"/>
      </w:rPr>
    </w:lvl>
  </w:abstractNum>
  <w:abstractNum w:abstractNumId="2">
    <w:nsid w:val="3E964C1E"/>
    <w:multiLevelType w:val="multilevel"/>
    <w:tmpl w:val="D4F8EA3E"/>
    <w:lvl w:ilvl="0">
      <w:start w:val="1"/>
      <w:numFmt w:val="bullet"/>
      <w:lvlText w:val=""/>
      <w:lvlJc w:val="left"/>
      <w:pPr>
        <w:ind w:left="476" w:hanging="360"/>
      </w:pPr>
      <w:rPr>
        <w:rFonts w:ascii="Symbol" w:hAnsi="Symbol" w:cs="Symbol" w:hint="default"/>
        <w:w w:val="100"/>
        <w:sz w:val="24"/>
        <w:szCs w:val="28"/>
        <w:lang w:val="pl-PL" w:eastAsia="pl-PL" w:bidi="pl-PL"/>
      </w:rPr>
    </w:lvl>
    <w:lvl w:ilvl="1">
      <w:start w:val="1"/>
      <w:numFmt w:val="bullet"/>
      <w:lvlText w:val=""/>
      <w:lvlJc w:val="left"/>
      <w:pPr>
        <w:ind w:left="1362" w:hanging="360"/>
      </w:pPr>
      <w:rPr>
        <w:rFonts w:ascii="Symbol" w:hAnsi="Symbol" w:cs="Symbol" w:hint="default"/>
        <w:lang w:val="pl-PL" w:eastAsia="pl-PL" w:bidi="pl-PL"/>
      </w:rPr>
    </w:lvl>
    <w:lvl w:ilvl="2">
      <w:start w:val="1"/>
      <w:numFmt w:val="bullet"/>
      <w:lvlText w:val=""/>
      <w:lvlJc w:val="left"/>
      <w:pPr>
        <w:ind w:left="2245" w:hanging="360"/>
      </w:pPr>
      <w:rPr>
        <w:rFonts w:ascii="Symbol" w:hAnsi="Symbol" w:cs="Symbol" w:hint="default"/>
        <w:lang w:val="pl-PL" w:eastAsia="pl-PL" w:bidi="pl-PL"/>
      </w:rPr>
    </w:lvl>
    <w:lvl w:ilvl="3">
      <w:start w:val="1"/>
      <w:numFmt w:val="bullet"/>
      <w:lvlText w:val=""/>
      <w:lvlJc w:val="left"/>
      <w:pPr>
        <w:ind w:left="3127" w:hanging="360"/>
      </w:pPr>
      <w:rPr>
        <w:rFonts w:ascii="Symbol" w:hAnsi="Symbol" w:cs="Symbol" w:hint="default"/>
        <w:lang w:val="pl-PL" w:eastAsia="pl-PL" w:bidi="pl-PL"/>
      </w:rPr>
    </w:lvl>
    <w:lvl w:ilvl="4">
      <w:start w:val="1"/>
      <w:numFmt w:val="bullet"/>
      <w:lvlText w:val=""/>
      <w:lvlJc w:val="left"/>
      <w:pPr>
        <w:ind w:left="4010" w:hanging="360"/>
      </w:pPr>
      <w:rPr>
        <w:rFonts w:ascii="Symbol" w:hAnsi="Symbol" w:cs="Symbol" w:hint="default"/>
        <w:lang w:val="pl-PL" w:eastAsia="pl-PL" w:bidi="pl-PL"/>
      </w:rPr>
    </w:lvl>
    <w:lvl w:ilvl="5">
      <w:start w:val="1"/>
      <w:numFmt w:val="bullet"/>
      <w:lvlText w:val=""/>
      <w:lvlJc w:val="left"/>
      <w:pPr>
        <w:ind w:left="4893" w:hanging="360"/>
      </w:pPr>
      <w:rPr>
        <w:rFonts w:ascii="Symbol" w:hAnsi="Symbol" w:cs="Symbol" w:hint="default"/>
        <w:lang w:val="pl-PL" w:eastAsia="pl-PL" w:bidi="pl-PL"/>
      </w:rPr>
    </w:lvl>
    <w:lvl w:ilvl="6">
      <w:start w:val="1"/>
      <w:numFmt w:val="bullet"/>
      <w:lvlText w:val=""/>
      <w:lvlJc w:val="left"/>
      <w:pPr>
        <w:ind w:left="5775" w:hanging="360"/>
      </w:pPr>
      <w:rPr>
        <w:rFonts w:ascii="Symbol" w:hAnsi="Symbol" w:cs="Symbol" w:hint="default"/>
        <w:lang w:val="pl-PL" w:eastAsia="pl-PL" w:bidi="pl-PL"/>
      </w:rPr>
    </w:lvl>
    <w:lvl w:ilvl="7">
      <w:start w:val="1"/>
      <w:numFmt w:val="bullet"/>
      <w:lvlText w:val=""/>
      <w:lvlJc w:val="left"/>
      <w:pPr>
        <w:ind w:left="6658" w:hanging="360"/>
      </w:pPr>
      <w:rPr>
        <w:rFonts w:ascii="Symbol" w:hAnsi="Symbol" w:cs="Symbol" w:hint="default"/>
        <w:lang w:val="pl-PL" w:eastAsia="pl-PL" w:bidi="pl-PL"/>
      </w:rPr>
    </w:lvl>
    <w:lvl w:ilvl="8">
      <w:start w:val="1"/>
      <w:numFmt w:val="bullet"/>
      <w:lvlText w:val=""/>
      <w:lvlJc w:val="left"/>
      <w:pPr>
        <w:ind w:left="7541" w:hanging="360"/>
      </w:pPr>
      <w:rPr>
        <w:rFonts w:ascii="Symbol" w:hAnsi="Symbol" w:cs="Symbol" w:hint="default"/>
        <w:lang w:val="pl-PL" w:eastAsia="pl-PL" w:bidi="pl-PL"/>
      </w:rPr>
    </w:lvl>
  </w:abstractNum>
  <w:abstractNum w:abstractNumId="3">
    <w:nsid w:val="4782065C"/>
    <w:multiLevelType w:val="multilevel"/>
    <w:tmpl w:val="544A217A"/>
    <w:lvl w:ilvl="0">
      <w:start w:val="1"/>
      <w:numFmt w:val="upperRoman"/>
      <w:lvlText w:val="%1."/>
      <w:lvlJc w:val="left"/>
      <w:pPr>
        <w:ind w:left="836" w:hanging="72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4">
    <w:nsid w:val="5617045C"/>
    <w:multiLevelType w:val="multilevel"/>
    <w:tmpl w:val="D292A1F0"/>
    <w:lvl w:ilvl="0">
      <w:start w:val="1"/>
      <w:numFmt w:val="decimal"/>
      <w:lvlText w:val="%1."/>
      <w:lvlJc w:val="left"/>
      <w:pPr>
        <w:ind w:left="281" w:hanging="281"/>
      </w:pPr>
      <w:rPr>
        <w:rFonts w:eastAsia="Times New Roman" w:cs="Times New Roman"/>
        <w:b w:val="0"/>
        <w:w w:val="100"/>
        <w:sz w:val="24"/>
        <w:szCs w:val="28"/>
        <w:lang w:val="pl-PL" w:eastAsia="pl-PL" w:bidi="pl-PL"/>
      </w:rPr>
    </w:lvl>
    <w:lvl w:ilvl="1">
      <w:start w:val="1"/>
      <w:numFmt w:val="decimal"/>
      <w:lvlText w:val="%2."/>
      <w:lvlJc w:val="left"/>
      <w:pPr>
        <w:ind w:left="1556" w:hanging="360"/>
      </w:pPr>
      <w:rPr>
        <w:rFonts w:eastAsia="Times New Roman" w:cs="Times New Roman"/>
        <w:spacing w:val="0"/>
        <w:w w:val="100"/>
        <w:sz w:val="24"/>
        <w:szCs w:val="28"/>
        <w:lang w:val="pl-PL" w:eastAsia="pl-PL" w:bidi="pl-PL"/>
      </w:rPr>
    </w:lvl>
    <w:lvl w:ilvl="2">
      <w:start w:val="1"/>
      <w:numFmt w:val="bullet"/>
      <w:lvlText w:val=""/>
      <w:lvlJc w:val="left"/>
      <w:pPr>
        <w:ind w:left="1700" w:hanging="360"/>
      </w:pPr>
      <w:rPr>
        <w:rFonts w:ascii="Symbol" w:hAnsi="Symbol" w:cs="Symbol" w:hint="default"/>
        <w:lang w:val="pl-PL" w:eastAsia="pl-PL" w:bidi="pl-PL"/>
      </w:rPr>
    </w:lvl>
    <w:lvl w:ilvl="3">
      <w:start w:val="1"/>
      <w:numFmt w:val="bullet"/>
      <w:lvlText w:val=""/>
      <w:lvlJc w:val="left"/>
      <w:pPr>
        <w:ind w:left="2650" w:hanging="360"/>
      </w:pPr>
      <w:rPr>
        <w:rFonts w:ascii="Symbol" w:hAnsi="Symbol" w:cs="Symbol" w:hint="default"/>
        <w:lang w:val="pl-PL" w:eastAsia="pl-PL" w:bidi="pl-PL"/>
      </w:rPr>
    </w:lvl>
    <w:lvl w:ilvl="4">
      <w:start w:val="1"/>
      <w:numFmt w:val="bullet"/>
      <w:lvlText w:val=""/>
      <w:lvlJc w:val="left"/>
      <w:pPr>
        <w:ind w:left="3601" w:hanging="360"/>
      </w:pPr>
      <w:rPr>
        <w:rFonts w:ascii="Symbol" w:hAnsi="Symbol" w:cs="Symbol" w:hint="default"/>
        <w:lang w:val="pl-PL" w:eastAsia="pl-PL" w:bidi="pl-PL"/>
      </w:rPr>
    </w:lvl>
    <w:lvl w:ilvl="5">
      <w:start w:val="1"/>
      <w:numFmt w:val="bullet"/>
      <w:lvlText w:val=""/>
      <w:lvlJc w:val="left"/>
      <w:pPr>
        <w:ind w:left="4552" w:hanging="360"/>
      </w:pPr>
      <w:rPr>
        <w:rFonts w:ascii="Symbol" w:hAnsi="Symbol" w:cs="Symbol" w:hint="default"/>
        <w:lang w:val="pl-PL" w:eastAsia="pl-PL" w:bidi="pl-PL"/>
      </w:rPr>
    </w:lvl>
    <w:lvl w:ilvl="6">
      <w:start w:val="1"/>
      <w:numFmt w:val="bullet"/>
      <w:lvlText w:val=""/>
      <w:lvlJc w:val="left"/>
      <w:pPr>
        <w:ind w:left="5503" w:hanging="360"/>
      </w:pPr>
      <w:rPr>
        <w:rFonts w:ascii="Symbol" w:hAnsi="Symbol" w:cs="Symbol" w:hint="default"/>
        <w:lang w:val="pl-PL" w:eastAsia="pl-PL" w:bidi="pl-PL"/>
      </w:rPr>
    </w:lvl>
    <w:lvl w:ilvl="7">
      <w:start w:val="1"/>
      <w:numFmt w:val="bullet"/>
      <w:lvlText w:val=""/>
      <w:lvlJc w:val="left"/>
      <w:pPr>
        <w:ind w:left="6454" w:hanging="360"/>
      </w:pPr>
      <w:rPr>
        <w:rFonts w:ascii="Symbol" w:hAnsi="Symbol" w:cs="Symbol" w:hint="default"/>
        <w:lang w:val="pl-PL" w:eastAsia="pl-PL" w:bidi="pl-PL"/>
      </w:rPr>
    </w:lvl>
    <w:lvl w:ilvl="8">
      <w:start w:val="1"/>
      <w:numFmt w:val="bullet"/>
      <w:lvlText w:val=""/>
      <w:lvlJc w:val="left"/>
      <w:pPr>
        <w:ind w:left="7404" w:hanging="360"/>
      </w:pPr>
      <w:rPr>
        <w:rFonts w:ascii="Symbol" w:hAnsi="Symbol" w:cs="Symbol" w:hint="default"/>
        <w:lang w:val="pl-PL" w:eastAsia="pl-PL" w:bidi="pl-PL"/>
      </w:rPr>
    </w:lvl>
  </w:abstractNum>
  <w:abstractNum w:abstractNumId="5">
    <w:nsid w:val="5B436D1A"/>
    <w:multiLevelType w:val="multilevel"/>
    <w:tmpl w:val="8BBA07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6C721E32"/>
    <w:multiLevelType w:val="multilevel"/>
    <w:tmpl w:val="1E7CEA58"/>
    <w:lvl w:ilvl="0">
      <w:start w:val="1"/>
      <w:numFmt w:val="bullet"/>
      <w:lvlText w:val="-"/>
      <w:lvlJc w:val="left"/>
      <w:pPr>
        <w:ind w:left="999" w:hanging="164"/>
      </w:pPr>
      <w:rPr>
        <w:rFonts w:ascii="Times New Roman" w:hAnsi="Times New Roman" w:cs="Times New Roman" w:hint="default"/>
        <w:w w:val="100"/>
        <w:sz w:val="24"/>
        <w:szCs w:val="28"/>
        <w:lang w:val="pl-PL" w:eastAsia="pl-PL" w:bidi="pl-PL"/>
      </w:rPr>
    </w:lvl>
    <w:lvl w:ilvl="1">
      <w:start w:val="1"/>
      <w:numFmt w:val="bullet"/>
      <w:lvlText w:val=""/>
      <w:lvlJc w:val="left"/>
      <w:pPr>
        <w:ind w:left="1830" w:hanging="164"/>
      </w:pPr>
      <w:rPr>
        <w:rFonts w:ascii="Symbol" w:hAnsi="Symbol" w:cs="Symbol" w:hint="default"/>
        <w:lang w:val="pl-PL" w:eastAsia="pl-PL" w:bidi="pl-PL"/>
      </w:rPr>
    </w:lvl>
    <w:lvl w:ilvl="2">
      <w:start w:val="1"/>
      <w:numFmt w:val="bullet"/>
      <w:lvlText w:val=""/>
      <w:lvlJc w:val="left"/>
      <w:pPr>
        <w:ind w:left="2661" w:hanging="164"/>
      </w:pPr>
      <w:rPr>
        <w:rFonts w:ascii="Symbol" w:hAnsi="Symbol" w:cs="Symbol" w:hint="default"/>
        <w:lang w:val="pl-PL" w:eastAsia="pl-PL" w:bidi="pl-PL"/>
      </w:rPr>
    </w:lvl>
    <w:lvl w:ilvl="3">
      <w:start w:val="1"/>
      <w:numFmt w:val="bullet"/>
      <w:lvlText w:val=""/>
      <w:lvlJc w:val="left"/>
      <w:pPr>
        <w:ind w:left="3491" w:hanging="164"/>
      </w:pPr>
      <w:rPr>
        <w:rFonts w:ascii="Symbol" w:hAnsi="Symbol" w:cs="Symbol" w:hint="default"/>
        <w:lang w:val="pl-PL" w:eastAsia="pl-PL" w:bidi="pl-PL"/>
      </w:rPr>
    </w:lvl>
    <w:lvl w:ilvl="4">
      <w:start w:val="1"/>
      <w:numFmt w:val="bullet"/>
      <w:lvlText w:val=""/>
      <w:lvlJc w:val="left"/>
      <w:pPr>
        <w:ind w:left="4322" w:hanging="164"/>
      </w:pPr>
      <w:rPr>
        <w:rFonts w:ascii="Symbol" w:hAnsi="Symbol" w:cs="Symbol" w:hint="default"/>
        <w:lang w:val="pl-PL" w:eastAsia="pl-PL" w:bidi="pl-PL"/>
      </w:rPr>
    </w:lvl>
    <w:lvl w:ilvl="5">
      <w:start w:val="1"/>
      <w:numFmt w:val="bullet"/>
      <w:lvlText w:val=""/>
      <w:lvlJc w:val="left"/>
      <w:pPr>
        <w:ind w:left="5153" w:hanging="164"/>
      </w:pPr>
      <w:rPr>
        <w:rFonts w:ascii="Symbol" w:hAnsi="Symbol" w:cs="Symbol" w:hint="default"/>
        <w:lang w:val="pl-PL" w:eastAsia="pl-PL" w:bidi="pl-PL"/>
      </w:rPr>
    </w:lvl>
    <w:lvl w:ilvl="6">
      <w:start w:val="1"/>
      <w:numFmt w:val="bullet"/>
      <w:lvlText w:val=""/>
      <w:lvlJc w:val="left"/>
      <w:pPr>
        <w:ind w:left="5983" w:hanging="164"/>
      </w:pPr>
      <w:rPr>
        <w:rFonts w:ascii="Symbol" w:hAnsi="Symbol" w:cs="Symbol" w:hint="default"/>
        <w:lang w:val="pl-PL" w:eastAsia="pl-PL" w:bidi="pl-PL"/>
      </w:rPr>
    </w:lvl>
    <w:lvl w:ilvl="7">
      <w:start w:val="1"/>
      <w:numFmt w:val="bullet"/>
      <w:lvlText w:val=""/>
      <w:lvlJc w:val="left"/>
      <w:pPr>
        <w:ind w:left="6814" w:hanging="164"/>
      </w:pPr>
      <w:rPr>
        <w:rFonts w:ascii="Symbol" w:hAnsi="Symbol" w:cs="Symbol" w:hint="default"/>
        <w:lang w:val="pl-PL" w:eastAsia="pl-PL" w:bidi="pl-PL"/>
      </w:rPr>
    </w:lvl>
    <w:lvl w:ilvl="8">
      <w:start w:val="1"/>
      <w:numFmt w:val="bullet"/>
      <w:lvlText w:val=""/>
      <w:lvlJc w:val="left"/>
      <w:pPr>
        <w:ind w:left="7645" w:hanging="164"/>
      </w:pPr>
      <w:rPr>
        <w:rFonts w:ascii="Symbol" w:hAnsi="Symbol" w:cs="Symbol" w:hint="default"/>
        <w:lang w:val="pl-PL" w:eastAsia="pl-PL" w:bidi="pl-PL"/>
      </w:rPr>
    </w:lvl>
  </w:abstractNum>
  <w:abstractNum w:abstractNumId="7">
    <w:nsid w:val="70275D92"/>
    <w:multiLevelType w:val="multilevel"/>
    <w:tmpl w:val="0A4AF3D4"/>
    <w:lvl w:ilvl="0">
      <w:start w:val="1"/>
      <w:numFmt w:val="decimal"/>
      <w:lvlText w:val="%1."/>
      <w:lvlJc w:val="left"/>
      <w:pPr>
        <w:ind w:left="1042" w:hanging="360"/>
      </w:pPr>
      <w:rPr>
        <w:rFonts w:eastAsia="Times New Roman" w:cs="Times New Roman"/>
        <w:spacing w:val="0"/>
        <w:w w:val="100"/>
        <w:sz w:val="24"/>
        <w:szCs w:val="28"/>
        <w:lang w:val="pl-PL" w:eastAsia="pl-PL" w:bidi="pl-PL"/>
      </w:rPr>
    </w:lvl>
    <w:lvl w:ilvl="1">
      <w:start w:val="1"/>
      <w:numFmt w:val="bullet"/>
      <w:lvlText w:val=""/>
      <w:lvlJc w:val="left"/>
      <w:pPr>
        <w:ind w:left="1866" w:hanging="360"/>
      </w:pPr>
      <w:rPr>
        <w:rFonts w:ascii="Symbol" w:hAnsi="Symbol" w:cs="Symbol" w:hint="default"/>
        <w:lang w:val="pl-PL" w:eastAsia="pl-PL" w:bidi="pl-PL"/>
      </w:rPr>
    </w:lvl>
    <w:lvl w:ilvl="2">
      <w:start w:val="1"/>
      <w:numFmt w:val="bullet"/>
      <w:lvlText w:val=""/>
      <w:lvlJc w:val="left"/>
      <w:pPr>
        <w:ind w:left="2693" w:hanging="360"/>
      </w:pPr>
      <w:rPr>
        <w:rFonts w:ascii="Symbol" w:hAnsi="Symbol" w:cs="Symbol" w:hint="default"/>
        <w:lang w:val="pl-PL" w:eastAsia="pl-PL" w:bidi="pl-PL"/>
      </w:rPr>
    </w:lvl>
    <w:lvl w:ilvl="3">
      <w:start w:val="1"/>
      <w:numFmt w:val="bullet"/>
      <w:lvlText w:val=""/>
      <w:lvlJc w:val="left"/>
      <w:pPr>
        <w:ind w:left="3519" w:hanging="360"/>
      </w:pPr>
      <w:rPr>
        <w:rFonts w:ascii="Symbol" w:hAnsi="Symbol" w:cs="Symbol" w:hint="default"/>
        <w:lang w:val="pl-PL" w:eastAsia="pl-PL" w:bidi="pl-PL"/>
      </w:rPr>
    </w:lvl>
    <w:lvl w:ilvl="4">
      <w:start w:val="1"/>
      <w:numFmt w:val="bullet"/>
      <w:lvlText w:val=""/>
      <w:lvlJc w:val="left"/>
      <w:pPr>
        <w:ind w:left="4346" w:hanging="360"/>
      </w:pPr>
      <w:rPr>
        <w:rFonts w:ascii="Symbol" w:hAnsi="Symbol" w:cs="Symbol" w:hint="default"/>
        <w:lang w:val="pl-PL" w:eastAsia="pl-PL" w:bidi="pl-PL"/>
      </w:rPr>
    </w:lvl>
    <w:lvl w:ilvl="5">
      <w:start w:val="1"/>
      <w:numFmt w:val="bullet"/>
      <w:lvlText w:val=""/>
      <w:lvlJc w:val="left"/>
      <w:pPr>
        <w:ind w:left="5173" w:hanging="360"/>
      </w:pPr>
      <w:rPr>
        <w:rFonts w:ascii="Symbol" w:hAnsi="Symbol" w:cs="Symbol" w:hint="default"/>
        <w:lang w:val="pl-PL" w:eastAsia="pl-PL" w:bidi="pl-PL"/>
      </w:rPr>
    </w:lvl>
    <w:lvl w:ilvl="6">
      <w:start w:val="1"/>
      <w:numFmt w:val="bullet"/>
      <w:lvlText w:val=""/>
      <w:lvlJc w:val="left"/>
      <w:pPr>
        <w:ind w:left="5999" w:hanging="360"/>
      </w:pPr>
      <w:rPr>
        <w:rFonts w:ascii="Symbol" w:hAnsi="Symbol" w:cs="Symbol" w:hint="default"/>
        <w:lang w:val="pl-PL" w:eastAsia="pl-PL" w:bidi="pl-PL"/>
      </w:rPr>
    </w:lvl>
    <w:lvl w:ilvl="7">
      <w:start w:val="1"/>
      <w:numFmt w:val="bullet"/>
      <w:lvlText w:val=""/>
      <w:lvlJc w:val="left"/>
      <w:pPr>
        <w:ind w:left="6826" w:hanging="360"/>
      </w:pPr>
      <w:rPr>
        <w:rFonts w:ascii="Symbol" w:hAnsi="Symbol" w:cs="Symbol" w:hint="default"/>
        <w:lang w:val="pl-PL" w:eastAsia="pl-PL" w:bidi="pl-PL"/>
      </w:rPr>
    </w:lvl>
    <w:lvl w:ilvl="8">
      <w:start w:val="1"/>
      <w:numFmt w:val="bullet"/>
      <w:lvlText w:val=""/>
      <w:lvlJc w:val="left"/>
      <w:pPr>
        <w:ind w:left="7653" w:hanging="360"/>
      </w:pPr>
      <w:rPr>
        <w:rFonts w:ascii="Symbol" w:hAnsi="Symbol" w:cs="Symbol" w:hint="default"/>
        <w:lang w:val="pl-PL" w:eastAsia="pl-PL" w:bidi="pl-PL"/>
      </w:rPr>
    </w:lvl>
  </w:abstractNum>
  <w:abstractNum w:abstractNumId="8">
    <w:nsid w:val="7A346EF7"/>
    <w:multiLevelType w:val="multilevel"/>
    <w:tmpl w:val="96560DF6"/>
    <w:lvl w:ilvl="0">
      <w:start w:val="1"/>
      <w:numFmt w:val="decimal"/>
      <w:lvlText w:val="%1."/>
      <w:lvlJc w:val="left"/>
      <w:pPr>
        <w:ind w:left="836" w:hanging="430"/>
      </w:pPr>
      <w:rPr>
        <w:rFonts w:eastAsia="Times New Roman" w:cs="Times New Roman"/>
        <w:spacing w:val="0"/>
        <w:w w:val="100"/>
        <w:sz w:val="24"/>
        <w:szCs w:val="28"/>
        <w:lang w:val="pl-PL" w:eastAsia="pl-PL" w:bidi="pl-PL"/>
      </w:rPr>
    </w:lvl>
    <w:lvl w:ilvl="1">
      <w:start w:val="1"/>
      <w:numFmt w:val="decimal"/>
      <w:lvlText w:val="%2."/>
      <w:lvlJc w:val="left"/>
      <w:pPr>
        <w:ind w:left="836" w:hanging="286"/>
      </w:pPr>
      <w:rPr>
        <w:rFonts w:eastAsia="Times New Roman" w:cs="Times New Roman"/>
        <w:w w:val="100"/>
        <w:sz w:val="24"/>
        <w:szCs w:val="28"/>
        <w:lang w:val="pl-PL" w:eastAsia="pl-PL" w:bidi="pl-PL"/>
      </w:rPr>
    </w:lvl>
    <w:lvl w:ilvl="2">
      <w:start w:val="1"/>
      <w:numFmt w:val="bullet"/>
      <w:lvlText w:val=""/>
      <w:lvlJc w:val="left"/>
      <w:pPr>
        <w:ind w:left="2533" w:hanging="286"/>
      </w:pPr>
      <w:rPr>
        <w:rFonts w:ascii="Symbol" w:hAnsi="Symbol" w:cs="Symbol" w:hint="default"/>
        <w:lang w:val="pl-PL" w:eastAsia="pl-PL" w:bidi="pl-PL"/>
      </w:rPr>
    </w:lvl>
    <w:lvl w:ilvl="3">
      <w:start w:val="1"/>
      <w:numFmt w:val="bullet"/>
      <w:lvlText w:val=""/>
      <w:lvlJc w:val="left"/>
      <w:pPr>
        <w:ind w:left="3379" w:hanging="286"/>
      </w:pPr>
      <w:rPr>
        <w:rFonts w:ascii="Symbol" w:hAnsi="Symbol" w:cs="Symbol" w:hint="default"/>
        <w:lang w:val="pl-PL" w:eastAsia="pl-PL" w:bidi="pl-PL"/>
      </w:rPr>
    </w:lvl>
    <w:lvl w:ilvl="4">
      <w:start w:val="1"/>
      <w:numFmt w:val="bullet"/>
      <w:lvlText w:val=""/>
      <w:lvlJc w:val="left"/>
      <w:pPr>
        <w:ind w:left="4226" w:hanging="286"/>
      </w:pPr>
      <w:rPr>
        <w:rFonts w:ascii="Symbol" w:hAnsi="Symbol" w:cs="Symbol" w:hint="default"/>
        <w:lang w:val="pl-PL" w:eastAsia="pl-PL" w:bidi="pl-PL"/>
      </w:rPr>
    </w:lvl>
    <w:lvl w:ilvl="5">
      <w:start w:val="1"/>
      <w:numFmt w:val="bullet"/>
      <w:lvlText w:val=""/>
      <w:lvlJc w:val="left"/>
      <w:pPr>
        <w:ind w:left="5073" w:hanging="286"/>
      </w:pPr>
      <w:rPr>
        <w:rFonts w:ascii="Symbol" w:hAnsi="Symbol" w:cs="Symbol" w:hint="default"/>
        <w:lang w:val="pl-PL" w:eastAsia="pl-PL" w:bidi="pl-PL"/>
      </w:rPr>
    </w:lvl>
    <w:lvl w:ilvl="6">
      <w:start w:val="1"/>
      <w:numFmt w:val="bullet"/>
      <w:lvlText w:val=""/>
      <w:lvlJc w:val="left"/>
      <w:pPr>
        <w:ind w:left="5919" w:hanging="286"/>
      </w:pPr>
      <w:rPr>
        <w:rFonts w:ascii="Symbol" w:hAnsi="Symbol" w:cs="Symbol" w:hint="default"/>
        <w:lang w:val="pl-PL" w:eastAsia="pl-PL" w:bidi="pl-PL"/>
      </w:rPr>
    </w:lvl>
    <w:lvl w:ilvl="7">
      <w:start w:val="1"/>
      <w:numFmt w:val="bullet"/>
      <w:lvlText w:val=""/>
      <w:lvlJc w:val="left"/>
      <w:pPr>
        <w:ind w:left="6766" w:hanging="286"/>
      </w:pPr>
      <w:rPr>
        <w:rFonts w:ascii="Symbol" w:hAnsi="Symbol" w:cs="Symbol" w:hint="default"/>
        <w:lang w:val="pl-PL" w:eastAsia="pl-PL" w:bidi="pl-PL"/>
      </w:rPr>
    </w:lvl>
    <w:lvl w:ilvl="8">
      <w:start w:val="1"/>
      <w:numFmt w:val="bullet"/>
      <w:lvlText w:val=""/>
      <w:lvlJc w:val="left"/>
      <w:pPr>
        <w:ind w:left="7613" w:hanging="286"/>
      </w:pPr>
      <w:rPr>
        <w:rFonts w:ascii="Symbol" w:hAnsi="Symbol" w:cs="Symbol" w:hint="default"/>
        <w:lang w:val="pl-PL" w:eastAsia="pl-PL" w:bidi="pl-PL"/>
      </w:rPr>
    </w:lvl>
  </w:abstractNum>
  <w:abstractNum w:abstractNumId="9">
    <w:nsid w:val="7D335A17"/>
    <w:multiLevelType w:val="multilevel"/>
    <w:tmpl w:val="BA640070"/>
    <w:lvl w:ilvl="0">
      <w:start w:val="1"/>
      <w:numFmt w:val="bullet"/>
      <w:lvlText w:val=""/>
      <w:lvlJc w:val="left"/>
      <w:pPr>
        <w:ind w:left="543" w:hanging="286"/>
      </w:pPr>
      <w:rPr>
        <w:rFonts w:ascii="Symbol" w:hAnsi="Symbol" w:cs="Symbol" w:hint="default"/>
        <w:w w:val="100"/>
        <w:sz w:val="24"/>
        <w:szCs w:val="28"/>
        <w:lang w:val="pl-PL" w:eastAsia="pl-PL" w:bidi="pl-PL"/>
      </w:rPr>
    </w:lvl>
    <w:lvl w:ilvl="1">
      <w:start w:val="1"/>
      <w:numFmt w:val="bullet"/>
      <w:lvlText w:val=""/>
      <w:lvlJc w:val="left"/>
      <w:pPr>
        <w:ind w:left="1416" w:hanging="286"/>
      </w:pPr>
      <w:rPr>
        <w:rFonts w:ascii="Symbol" w:hAnsi="Symbol" w:cs="Symbol" w:hint="default"/>
        <w:lang w:val="pl-PL" w:eastAsia="pl-PL" w:bidi="pl-PL"/>
      </w:rPr>
    </w:lvl>
    <w:lvl w:ilvl="2">
      <w:start w:val="1"/>
      <w:numFmt w:val="bullet"/>
      <w:lvlText w:val=""/>
      <w:lvlJc w:val="left"/>
      <w:pPr>
        <w:ind w:left="2293" w:hanging="286"/>
      </w:pPr>
      <w:rPr>
        <w:rFonts w:ascii="Symbol" w:hAnsi="Symbol" w:cs="Symbol" w:hint="default"/>
        <w:lang w:val="pl-PL" w:eastAsia="pl-PL" w:bidi="pl-PL"/>
      </w:rPr>
    </w:lvl>
    <w:lvl w:ilvl="3">
      <w:start w:val="1"/>
      <w:numFmt w:val="bullet"/>
      <w:lvlText w:val=""/>
      <w:lvlJc w:val="left"/>
      <w:pPr>
        <w:ind w:left="3169" w:hanging="286"/>
      </w:pPr>
      <w:rPr>
        <w:rFonts w:ascii="Symbol" w:hAnsi="Symbol" w:cs="Symbol" w:hint="default"/>
        <w:lang w:val="pl-PL" w:eastAsia="pl-PL" w:bidi="pl-PL"/>
      </w:rPr>
    </w:lvl>
    <w:lvl w:ilvl="4">
      <w:start w:val="1"/>
      <w:numFmt w:val="bullet"/>
      <w:lvlText w:val=""/>
      <w:lvlJc w:val="left"/>
      <w:pPr>
        <w:ind w:left="4046" w:hanging="286"/>
      </w:pPr>
      <w:rPr>
        <w:rFonts w:ascii="Symbol" w:hAnsi="Symbol" w:cs="Symbol" w:hint="default"/>
        <w:lang w:val="pl-PL" w:eastAsia="pl-PL" w:bidi="pl-PL"/>
      </w:rPr>
    </w:lvl>
    <w:lvl w:ilvl="5">
      <w:start w:val="1"/>
      <w:numFmt w:val="bullet"/>
      <w:lvlText w:val=""/>
      <w:lvlJc w:val="left"/>
      <w:pPr>
        <w:ind w:left="4923" w:hanging="286"/>
      </w:pPr>
      <w:rPr>
        <w:rFonts w:ascii="Symbol" w:hAnsi="Symbol" w:cs="Symbol" w:hint="default"/>
        <w:lang w:val="pl-PL" w:eastAsia="pl-PL" w:bidi="pl-PL"/>
      </w:rPr>
    </w:lvl>
    <w:lvl w:ilvl="6">
      <w:start w:val="1"/>
      <w:numFmt w:val="bullet"/>
      <w:lvlText w:val=""/>
      <w:lvlJc w:val="left"/>
      <w:pPr>
        <w:ind w:left="5799" w:hanging="286"/>
      </w:pPr>
      <w:rPr>
        <w:rFonts w:ascii="Symbol" w:hAnsi="Symbol" w:cs="Symbol" w:hint="default"/>
        <w:lang w:val="pl-PL" w:eastAsia="pl-PL" w:bidi="pl-PL"/>
      </w:rPr>
    </w:lvl>
    <w:lvl w:ilvl="7">
      <w:start w:val="1"/>
      <w:numFmt w:val="bullet"/>
      <w:lvlText w:val=""/>
      <w:lvlJc w:val="left"/>
      <w:pPr>
        <w:ind w:left="6676" w:hanging="286"/>
      </w:pPr>
      <w:rPr>
        <w:rFonts w:ascii="Symbol" w:hAnsi="Symbol" w:cs="Symbol" w:hint="default"/>
        <w:lang w:val="pl-PL" w:eastAsia="pl-PL" w:bidi="pl-PL"/>
      </w:rPr>
    </w:lvl>
    <w:lvl w:ilvl="8">
      <w:start w:val="1"/>
      <w:numFmt w:val="bullet"/>
      <w:lvlText w:val=""/>
      <w:lvlJc w:val="left"/>
      <w:pPr>
        <w:ind w:left="7553" w:hanging="286"/>
      </w:pPr>
      <w:rPr>
        <w:rFonts w:ascii="Symbol" w:hAnsi="Symbol" w:cs="Symbol" w:hint="default"/>
        <w:lang w:val="pl-PL" w:eastAsia="pl-PL" w:bidi="pl-PL"/>
      </w:rPr>
    </w:lvl>
  </w:abstractNum>
  <w:abstractNum w:abstractNumId="10">
    <w:nsid w:val="7F326518"/>
    <w:multiLevelType w:val="multilevel"/>
    <w:tmpl w:val="079C2F44"/>
    <w:lvl w:ilvl="0">
      <w:start w:val="1"/>
      <w:numFmt w:val="decimal"/>
      <w:lvlText w:val="%1."/>
      <w:lvlJc w:val="left"/>
      <w:pPr>
        <w:ind w:left="836" w:hanging="360"/>
      </w:pPr>
      <w:rPr>
        <w:b w:val="0"/>
        <w:spacing w:val="0"/>
        <w:w w:val="100"/>
        <w:sz w:val="24"/>
        <w:lang w:val="pl-PL" w:eastAsia="pl-PL" w:bidi="pl-PL"/>
      </w:rPr>
    </w:lvl>
    <w:lvl w:ilvl="1">
      <w:start w:val="1"/>
      <w:numFmt w:val="lowerLetter"/>
      <w:lvlText w:val="%2)"/>
      <w:lvlJc w:val="left"/>
      <w:pPr>
        <w:ind w:left="1196" w:hanging="360"/>
      </w:pPr>
      <w:rPr>
        <w:rFonts w:eastAsia="Times New Roman" w:cs="Times New Roman"/>
        <w:w w:val="100"/>
        <w:sz w:val="24"/>
        <w:szCs w:val="28"/>
        <w:lang w:val="pl-PL" w:eastAsia="pl-PL" w:bidi="pl-PL"/>
      </w:rPr>
    </w:lvl>
    <w:lvl w:ilvl="2">
      <w:start w:val="1"/>
      <w:numFmt w:val="bullet"/>
      <w:lvlText w:val=""/>
      <w:lvlJc w:val="left"/>
      <w:pPr>
        <w:ind w:left="2100" w:hanging="360"/>
      </w:pPr>
      <w:rPr>
        <w:rFonts w:ascii="Symbol" w:hAnsi="Symbol" w:cs="Symbol" w:hint="default"/>
        <w:lang w:val="pl-PL" w:eastAsia="pl-PL" w:bidi="pl-PL"/>
      </w:rPr>
    </w:lvl>
    <w:lvl w:ilvl="3">
      <w:start w:val="1"/>
      <w:numFmt w:val="bullet"/>
      <w:lvlText w:val=""/>
      <w:lvlJc w:val="left"/>
      <w:pPr>
        <w:ind w:left="3001" w:hanging="360"/>
      </w:pPr>
      <w:rPr>
        <w:rFonts w:ascii="Symbol" w:hAnsi="Symbol" w:cs="Symbol" w:hint="default"/>
        <w:lang w:val="pl-PL" w:eastAsia="pl-PL" w:bidi="pl-PL"/>
      </w:rPr>
    </w:lvl>
    <w:lvl w:ilvl="4">
      <w:start w:val="1"/>
      <w:numFmt w:val="bullet"/>
      <w:lvlText w:val=""/>
      <w:lvlJc w:val="left"/>
      <w:pPr>
        <w:ind w:left="3902" w:hanging="360"/>
      </w:pPr>
      <w:rPr>
        <w:rFonts w:ascii="Symbol" w:hAnsi="Symbol" w:cs="Symbol" w:hint="default"/>
        <w:lang w:val="pl-PL" w:eastAsia="pl-PL" w:bidi="pl-PL"/>
      </w:rPr>
    </w:lvl>
    <w:lvl w:ilvl="5">
      <w:start w:val="1"/>
      <w:numFmt w:val="bullet"/>
      <w:lvlText w:val=""/>
      <w:lvlJc w:val="left"/>
      <w:pPr>
        <w:ind w:left="4802"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604" w:hanging="360"/>
      </w:pPr>
      <w:rPr>
        <w:rFonts w:ascii="Symbol" w:hAnsi="Symbol" w:cs="Symbol" w:hint="default"/>
        <w:lang w:val="pl-PL" w:eastAsia="pl-PL" w:bidi="pl-PL"/>
      </w:rPr>
    </w:lvl>
    <w:lvl w:ilvl="8">
      <w:start w:val="1"/>
      <w:numFmt w:val="bullet"/>
      <w:lvlText w:val=""/>
      <w:lvlJc w:val="left"/>
      <w:pPr>
        <w:ind w:left="7504" w:hanging="360"/>
      </w:pPr>
      <w:rPr>
        <w:rFonts w:ascii="Symbol" w:hAnsi="Symbol" w:cs="Symbol" w:hint="default"/>
        <w:lang w:val="pl-PL" w:eastAsia="pl-PL" w:bidi="pl-PL"/>
      </w:rPr>
    </w:lvl>
  </w:abstractNum>
  <w:num w:numId="1">
    <w:abstractNumId w:val="2"/>
  </w:num>
  <w:num w:numId="2">
    <w:abstractNumId w:val="9"/>
  </w:num>
  <w:num w:numId="3">
    <w:abstractNumId w:val="1"/>
  </w:num>
  <w:num w:numId="4">
    <w:abstractNumId w:val="8"/>
  </w:num>
  <w:num w:numId="5">
    <w:abstractNumId w:val="6"/>
  </w:num>
  <w:num w:numId="6">
    <w:abstractNumId w:val="7"/>
  </w:num>
  <w:num w:numId="7">
    <w:abstractNumId w:val="4"/>
  </w:num>
  <w:num w:numId="8">
    <w:abstractNumId w:val="10"/>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68"/>
    <w:rsid w:val="00351568"/>
    <w:rsid w:val="00462E5E"/>
    <w:rsid w:val="00576010"/>
    <w:rsid w:val="005E4B81"/>
    <w:rsid w:val="00805A68"/>
    <w:rsid w:val="009E6B73"/>
    <w:rsid w:val="00F519C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F6F79"/>
    <w:pPr>
      <w:widowControl w:val="0"/>
    </w:pPr>
    <w:rPr>
      <w:rFonts w:ascii="Times New Roman" w:eastAsia="Times New Roman" w:hAnsi="Times New Roman" w:cs="Times New Roman"/>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1"/>
    <w:qFormat/>
    <w:rsid w:val="00CF6F79"/>
    <w:rPr>
      <w:rFonts w:ascii="Times New Roman" w:eastAsia="Times New Roman" w:hAnsi="Times New Roman" w:cs="Times New Roman"/>
      <w:sz w:val="28"/>
      <w:szCs w:val="28"/>
      <w:lang w:eastAsia="pl-PL" w:bidi="pl-PL"/>
    </w:rPr>
  </w:style>
  <w:style w:type="character" w:customStyle="1" w:styleId="TekstdymkaZnak">
    <w:name w:val="Tekst dymka Znak"/>
    <w:basedOn w:val="Domylnaczcionkaakapitu"/>
    <w:link w:val="Tekstdymka"/>
    <w:uiPriority w:val="99"/>
    <w:semiHidden/>
    <w:qFormat/>
    <w:rsid w:val="00FA174D"/>
    <w:rPr>
      <w:rFonts w:ascii="Tahoma" w:eastAsia="Times New Roman" w:hAnsi="Tahoma" w:cs="Tahoma"/>
      <w:sz w:val="16"/>
      <w:szCs w:val="16"/>
      <w:lang w:eastAsia="pl-PL" w:bidi="pl-PL"/>
    </w:rPr>
  </w:style>
  <w:style w:type="character" w:customStyle="1" w:styleId="ListLabel1">
    <w:name w:val="ListLabel 1"/>
    <w:qFormat/>
    <w:rPr>
      <w:rFonts w:eastAsia="Symbol" w:cs="Symbol"/>
      <w:w w:val="100"/>
      <w:sz w:val="24"/>
      <w:szCs w:val="28"/>
      <w:lang w:val="pl-PL" w:eastAsia="pl-PL" w:bidi="pl-PL"/>
    </w:rPr>
  </w:style>
  <w:style w:type="character" w:customStyle="1" w:styleId="ListLabel2">
    <w:name w:val="ListLabel 2"/>
    <w:qFormat/>
    <w:rPr>
      <w:lang w:val="pl-PL" w:eastAsia="pl-PL" w:bidi="pl-PL"/>
    </w:rPr>
  </w:style>
  <w:style w:type="character" w:customStyle="1" w:styleId="ListLabel3">
    <w:name w:val="ListLabel 3"/>
    <w:qFormat/>
    <w:rPr>
      <w:lang w:val="pl-PL" w:eastAsia="pl-PL" w:bidi="pl-PL"/>
    </w:rPr>
  </w:style>
  <w:style w:type="character" w:customStyle="1" w:styleId="ListLabel4">
    <w:name w:val="ListLabel 4"/>
    <w:qFormat/>
    <w:rPr>
      <w:lang w:val="pl-PL" w:eastAsia="pl-PL" w:bidi="pl-PL"/>
    </w:rPr>
  </w:style>
  <w:style w:type="character" w:customStyle="1" w:styleId="ListLabel5">
    <w:name w:val="ListLabel 5"/>
    <w:qFormat/>
    <w:rPr>
      <w:lang w:val="pl-PL" w:eastAsia="pl-PL" w:bidi="pl-PL"/>
    </w:rPr>
  </w:style>
  <w:style w:type="character" w:customStyle="1" w:styleId="ListLabel6">
    <w:name w:val="ListLabel 6"/>
    <w:qFormat/>
    <w:rPr>
      <w:lang w:val="pl-PL" w:eastAsia="pl-PL" w:bidi="pl-PL"/>
    </w:rPr>
  </w:style>
  <w:style w:type="character" w:customStyle="1" w:styleId="ListLabel7">
    <w:name w:val="ListLabel 7"/>
    <w:qFormat/>
    <w:rPr>
      <w:lang w:val="pl-PL" w:eastAsia="pl-PL" w:bidi="pl-PL"/>
    </w:rPr>
  </w:style>
  <w:style w:type="character" w:customStyle="1" w:styleId="ListLabel8">
    <w:name w:val="ListLabel 8"/>
    <w:qFormat/>
    <w:rPr>
      <w:lang w:val="pl-PL" w:eastAsia="pl-PL" w:bidi="pl-PL"/>
    </w:rPr>
  </w:style>
  <w:style w:type="character" w:customStyle="1" w:styleId="ListLabel9">
    <w:name w:val="ListLabel 9"/>
    <w:qFormat/>
    <w:rPr>
      <w:lang w:val="pl-PL" w:eastAsia="pl-PL" w:bidi="pl-PL"/>
    </w:rPr>
  </w:style>
  <w:style w:type="character" w:customStyle="1" w:styleId="ListLabel10">
    <w:name w:val="ListLabel 10"/>
    <w:qFormat/>
    <w:rPr>
      <w:rFonts w:eastAsia="Symbol" w:cs="Symbol"/>
      <w:w w:val="100"/>
      <w:sz w:val="24"/>
      <w:szCs w:val="28"/>
      <w:lang w:val="pl-PL" w:eastAsia="pl-PL" w:bidi="pl-PL"/>
    </w:rPr>
  </w:style>
  <w:style w:type="character" w:customStyle="1" w:styleId="ListLabel11">
    <w:name w:val="ListLabel 11"/>
    <w:qFormat/>
    <w:rPr>
      <w:lang w:val="pl-PL" w:eastAsia="pl-PL" w:bidi="pl-PL"/>
    </w:rPr>
  </w:style>
  <w:style w:type="character" w:customStyle="1" w:styleId="ListLabel12">
    <w:name w:val="ListLabel 12"/>
    <w:qFormat/>
    <w:rPr>
      <w:lang w:val="pl-PL" w:eastAsia="pl-PL" w:bidi="pl-PL"/>
    </w:rPr>
  </w:style>
  <w:style w:type="character" w:customStyle="1" w:styleId="ListLabel13">
    <w:name w:val="ListLabel 13"/>
    <w:qFormat/>
    <w:rPr>
      <w:lang w:val="pl-PL" w:eastAsia="pl-PL" w:bidi="pl-PL"/>
    </w:rPr>
  </w:style>
  <w:style w:type="character" w:customStyle="1" w:styleId="ListLabel14">
    <w:name w:val="ListLabel 14"/>
    <w:qFormat/>
    <w:rPr>
      <w:lang w:val="pl-PL" w:eastAsia="pl-PL" w:bidi="pl-PL"/>
    </w:rPr>
  </w:style>
  <w:style w:type="character" w:customStyle="1" w:styleId="ListLabel15">
    <w:name w:val="ListLabel 15"/>
    <w:qFormat/>
    <w:rPr>
      <w:lang w:val="pl-PL" w:eastAsia="pl-PL" w:bidi="pl-PL"/>
    </w:rPr>
  </w:style>
  <w:style w:type="character" w:customStyle="1" w:styleId="ListLabel16">
    <w:name w:val="ListLabel 16"/>
    <w:qFormat/>
    <w:rPr>
      <w:lang w:val="pl-PL" w:eastAsia="pl-PL" w:bidi="pl-PL"/>
    </w:rPr>
  </w:style>
  <w:style w:type="character" w:customStyle="1" w:styleId="ListLabel17">
    <w:name w:val="ListLabel 17"/>
    <w:qFormat/>
    <w:rPr>
      <w:lang w:val="pl-PL" w:eastAsia="pl-PL" w:bidi="pl-PL"/>
    </w:rPr>
  </w:style>
  <w:style w:type="character" w:customStyle="1" w:styleId="ListLabel18">
    <w:name w:val="ListLabel 18"/>
    <w:qFormat/>
    <w:rPr>
      <w:lang w:val="pl-PL" w:eastAsia="pl-PL" w:bidi="pl-PL"/>
    </w:rPr>
  </w:style>
  <w:style w:type="character" w:customStyle="1" w:styleId="ListLabel19">
    <w:name w:val="ListLabel 19"/>
    <w:qFormat/>
    <w:rPr>
      <w:rFonts w:eastAsia="Times New Roman" w:cs="Times New Roman"/>
      <w:spacing w:val="0"/>
      <w:w w:val="100"/>
      <w:sz w:val="28"/>
      <w:szCs w:val="28"/>
      <w:lang w:val="pl-PL" w:eastAsia="pl-PL" w:bidi="pl-PL"/>
    </w:rPr>
  </w:style>
  <w:style w:type="character" w:customStyle="1" w:styleId="ListLabel20">
    <w:name w:val="ListLabel 20"/>
    <w:qFormat/>
    <w:rPr>
      <w:rFonts w:eastAsia="Symbol" w:cs="Symbol"/>
      <w:w w:val="100"/>
      <w:sz w:val="28"/>
      <w:szCs w:val="28"/>
      <w:lang w:val="pl-PL" w:eastAsia="pl-PL" w:bidi="pl-PL"/>
    </w:rPr>
  </w:style>
  <w:style w:type="character" w:customStyle="1" w:styleId="ListLabel21">
    <w:name w:val="ListLabel 21"/>
    <w:qFormat/>
    <w:rPr>
      <w:lang w:val="pl-PL" w:eastAsia="pl-PL" w:bidi="pl-PL"/>
    </w:rPr>
  </w:style>
  <w:style w:type="character" w:customStyle="1" w:styleId="ListLabel22">
    <w:name w:val="ListLabel 22"/>
    <w:qFormat/>
    <w:rPr>
      <w:lang w:val="pl-PL" w:eastAsia="pl-PL" w:bidi="pl-PL"/>
    </w:rPr>
  </w:style>
  <w:style w:type="character" w:customStyle="1" w:styleId="ListLabel23">
    <w:name w:val="ListLabel 23"/>
    <w:qFormat/>
    <w:rPr>
      <w:lang w:val="pl-PL" w:eastAsia="pl-PL" w:bidi="pl-PL"/>
    </w:rPr>
  </w:style>
  <w:style w:type="character" w:customStyle="1" w:styleId="ListLabel24">
    <w:name w:val="ListLabel 24"/>
    <w:qFormat/>
    <w:rPr>
      <w:lang w:val="pl-PL" w:eastAsia="pl-PL" w:bidi="pl-PL"/>
    </w:rPr>
  </w:style>
  <w:style w:type="character" w:customStyle="1" w:styleId="ListLabel25">
    <w:name w:val="ListLabel 25"/>
    <w:qFormat/>
    <w:rPr>
      <w:lang w:val="pl-PL" w:eastAsia="pl-PL" w:bidi="pl-PL"/>
    </w:rPr>
  </w:style>
  <w:style w:type="character" w:customStyle="1" w:styleId="ListLabel26">
    <w:name w:val="ListLabel 26"/>
    <w:qFormat/>
    <w:rPr>
      <w:lang w:val="pl-PL" w:eastAsia="pl-PL" w:bidi="pl-PL"/>
    </w:rPr>
  </w:style>
  <w:style w:type="character" w:customStyle="1" w:styleId="ListLabel27">
    <w:name w:val="ListLabel 27"/>
    <w:qFormat/>
    <w:rPr>
      <w:lang w:val="pl-PL" w:eastAsia="pl-PL" w:bidi="pl-PL"/>
    </w:rPr>
  </w:style>
  <w:style w:type="character" w:customStyle="1" w:styleId="ListLabel28">
    <w:name w:val="ListLabel 28"/>
    <w:qFormat/>
    <w:rPr>
      <w:rFonts w:eastAsia="Times New Roman" w:cs="Times New Roman"/>
      <w:b/>
      <w:bCs/>
      <w:color w:val="FF0000"/>
      <w:spacing w:val="0"/>
      <w:w w:val="100"/>
      <w:sz w:val="28"/>
      <w:szCs w:val="28"/>
      <w:lang w:val="pl-PL" w:eastAsia="pl-PL" w:bidi="pl-PL"/>
    </w:rPr>
  </w:style>
  <w:style w:type="character" w:customStyle="1" w:styleId="ListLabel29">
    <w:name w:val="ListLabel 29"/>
    <w:qFormat/>
    <w:rPr>
      <w:rFonts w:eastAsia="Times New Roman" w:cs="Times New Roman"/>
      <w:b/>
      <w:bCs/>
      <w:color w:val="000080"/>
      <w:spacing w:val="-1"/>
      <w:w w:val="100"/>
      <w:sz w:val="26"/>
      <w:szCs w:val="26"/>
      <w:lang w:val="pl-PL" w:eastAsia="pl-PL" w:bidi="pl-PL"/>
    </w:rPr>
  </w:style>
  <w:style w:type="character" w:customStyle="1" w:styleId="ListLabel30">
    <w:name w:val="ListLabel 30"/>
    <w:qFormat/>
    <w:rPr>
      <w:lang w:val="pl-PL" w:eastAsia="pl-PL" w:bidi="pl-PL"/>
    </w:rPr>
  </w:style>
  <w:style w:type="character" w:customStyle="1" w:styleId="ListLabel31">
    <w:name w:val="ListLabel 31"/>
    <w:qFormat/>
    <w:rPr>
      <w:lang w:val="pl-PL" w:eastAsia="pl-PL" w:bidi="pl-PL"/>
    </w:rPr>
  </w:style>
  <w:style w:type="character" w:customStyle="1" w:styleId="ListLabel32">
    <w:name w:val="ListLabel 32"/>
    <w:qFormat/>
    <w:rPr>
      <w:lang w:val="pl-PL" w:eastAsia="pl-PL" w:bidi="pl-PL"/>
    </w:rPr>
  </w:style>
  <w:style w:type="character" w:customStyle="1" w:styleId="ListLabel33">
    <w:name w:val="ListLabel 33"/>
    <w:qFormat/>
    <w:rPr>
      <w:lang w:val="pl-PL" w:eastAsia="pl-PL" w:bidi="pl-PL"/>
    </w:rPr>
  </w:style>
  <w:style w:type="character" w:customStyle="1" w:styleId="ListLabel34">
    <w:name w:val="ListLabel 34"/>
    <w:qFormat/>
    <w:rPr>
      <w:lang w:val="pl-PL" w:eastAsia="pl-PL" w:bidi="pl-PL"/>
    </w:rPr>
  </w:style>
  <w:style w:type="character" w:customStyle="1" w:styleId="ListLabel35">
    <w:name w:val="ListLabel 35"/>
    <w:qFormat/>
    <w:rPr>
      <w:lang w:val="pl-PL" w:eastAsia="pl-PL" w:bidi="pl-PL"/>
    </w:rPr>
  </w:style>
  <w:style w:type="character" w:customStyle="1" w:styleId="ListLabel36">
    <w:name w:val="ListLabel 36"/>
    <w:qFormat/>
    <w:rPr>
      <w:lang w:val="pl-PL" w:eastAsia="pl-PL" w:bidi="pl-PL"/>
    </w:rPr>
  </w:style>
  <w:style w:type="character" w:customStyle="1" w:styleId="ListLabel37">
    <w:name w:val="ListLabel 37"/>
    <w:qFormat/>
    <w:rPr>
      <w:rFonts w:eastAsia="Times New Roman" w:cs="Times New Roman"/>
      <w:spacing w:val="0"/>
      <w:w w:val="100"/>
      <w:sz w:val="24"/>
      <w:szCs w:val="28"/>
      <w:lang w:val="pl-PL" w:eastAsia="pl-PL" w:bidi="pl-PL"/>
    </w:rPr>
  </w:style>
  <w:style w:type="character" w:customStyle="1" w:styleId="ListLabel38">
    <w:name w:val="ListLabel 38"/>
    <w:qFormat/>
    <w:rPr>
      <w:lang w:val="pl-PL" w:eastAsia="pl-PL" w:bidi="pl-PL"/>
    </w:rPr>
  </w:style>
  <w:style w:type="character" w:customStyle="1" w:styleId="ListLabel39">
    <w:name w:val="ListLabel 39"/>
    <w:qFormat/>
    <w:rPr>
      <w:lang w:val="pl-PL" w:eastAsia="pl-PL" w:bidi="pl-PL"/>
    </w:rPr>
  </w:style>
  <w:style w:type="character" w:customStyle="1" w:styleId="ListLabel40">
    <w:name w:val="ListLabel 40"/>
    <w:qFormat/>
    <w:rPr>
      <w:lang w:val="pl-PL" w:eastAsia="pl-PL" w:bidi="pl-PL"/>
    </w:rPr>
  </w:style>
  <w:style w:type="character" w:customStyle="1" w:styleId="ListLabel41">
    <w:name w:val="ListLabel 41"/>
    <w:qFormat/>
    <w:rPr>
      <w:lang w:val="pl-PL" w:eastAsia="pl-PL" w:bidi="pl-PL"/>
    </w:rPr>
  </w:style>
  <w:style w:type="character" w:customStyle="1" w:styleId="ListLabel42">
    <w:name w:val="ListLabel 42"/>
    <w:qFormat/>
    <w:rPr>
      <w:lang w:val="pl-PL" w:eastAsia="pl-PL" w:bidi="pl-PL"/>
    </w:rPr>
  </w:style>
  <w:style w:type="character" w:customStyle="1" w:styleId="ListLabel43">
    <w:name w:val="ListLabel 43"/>
    <w:qFormat/>
    <w:rPr>
      <w:lang w:val="pl-PL" w:eastAsia="pl-PL" w:bidi="pl-PL"/>
    </w:rPr>
  </w:style>
  <w:style w:type="character" w:customStyle="1" w:styleId="ListLabel44">
    <w:name w:val="ListLabel 44"/>
    <w:qFormat/>
    <w:rPr>
      <w:lang w:val="pl-PL" w:eastAsia="pl-PL" w:bidi="pl-PL"/>
    </w:rPr>
  </w:style>
  <w:style w:type="character" w:customStyle="1" w:styleId="ListLabel45">
    <w:name w:val="ListLabel 45"/>
    <w:qFormat/>
    <w:rPr>
      <w:lang w:val="pl-PL" w:eastAsia="pl-PL" w:bidi="pl-PL"/>
    </w:rPr>
  </w:style>
  <w:style w:type="character" w:customStyle="1" w:styleId="ListLabel46">
    <w:name w:val="ListLabel 46"/>
    <w:qFormat/>
    <w:rPr>
      <w:rFonts w:eastAsia="Times New Roman" w:cs="Times New Roman"/>
      <w:spacing w:val="0"/>
      <w:w w:val="100"/>
      <w:sz w:val="24"/>
      <w:szCs w:val="28"/>
      <w:lang w:val="pl-PL" w:eastAsia="pl-PL" w:bidi="pl-PL"/>
    </w:rPr>
  </w:style>
  <w:style w:type="character" w:customStyle="1" w:styleId="ListLabel47">
    <w:name w:val="ListLabel 47"/>
    <w:qFormat/>
    <w:rPr>
      <w:rFonts w:eastAsia="Times New Roman" w:cs="Times New Roman"/>
      <w:w w:val="100"/>
      <w:sz w:val="24"/>
      <w:szCs w:val="28"/>
      <w:lang w:val="pl-PL" w:eastAsia="pl-PL" w:bidi="pl-PL"/>
    </w:rPr>
  </w:style>
  <w:style w:type="character" w:customStyle="1" w:styleId="ListLabel48">
    <w:name w:val="ListLabel 48"/>
    <w:qFormat/>
    <w:rPr>
      <w:lang w:val="pl-PL" w:eastAsia="pl-PL" w:bidi="pl-PL"/>
    </w:rPr>
  </w:style>
  <w:style w:type="character" w:customStyle="1" w:styleId="ListLabel49">
    <w:name w:val="ListLabel 49"/>
    <w:qFormat/>
    <w:rPr>
      <w:lang w:val="pl-PL" w:eastAsia="pl-PL" w:bidi="pl-PL"/>
    </w:rPr>
  </w:style>
  <w:style w:type="character" w:customStyle="1" w:styleId="ListLabel50">
    <w:name w:val="ListLabel 50"/>
    <w:qFormat/>
    <w:rPr>
      <w:lang w:val="pl-PL" w:eastAsia="pl-PL" w:bidi="pl-PL"/>
    </w:rPr>
  </w:style>
  <w:style w:type="character" w:customStyle="1" w:styleId="ListLabel51">
    <w:name w:val="ListLabel 51"/>
    <w:qFormat/>
    <w:rPr>
      <w:lang w:val="pl-PL" w:eastAsia="pl-PL" w:bidi="pl-PL"/>
    </w:rPr>
  </w:style>
  <w:style w:type="character" w:customStyle="1" w:styleId="ListLabel52">
    <w:name w:val="ListLabel 52"/>
    <w:qFormat/>
    <w:rPr>
      <w:lang w:val="pl-PL" w:eastAsia="pl-PL" w:bidi="pl-PL"/>
    </w:rPr>
  </w:style>
  <w:style w:type="character" w:customStyle="1" w:styleId="ListLabel53">
    <w:name w:val="ListLabel 53"/>
    <w:qFormat/>
    <w:rPr>
      <w:lang w:val="pl-PL" w:eastAsia="pl-PL" w:bidi="pl-PL"/>
    </w:rPr>
  </w:style>
  <w:style w:type="character" w:customStyle="1" w:styleId="ListLabel54">
    <w:name w:val="ListLabel 54"/>
    <w:qFormat/>
    <w:rPr>
      <w:lang w:val="pl-PL" w:eastAsia="pl-PL" w:bidi="pl-PL"/>
    </w:rPr>
  </w:style>
  <w:style w:type="character" w:customStyle="1" w:styleId="ListLabel55">
    <w:name w:val="ListLabel 55"/>
    <w:qFormat/>
    <w:rPr>
      <w:rFonts w:eastAsia="Times New Roman" w:cs="Times New Roman"/>
      <w:w w:val="100"/>
      <w:sz w:val="24"/>
      <w:szCs w:val="28"/>
      <w:lang w:val="pl-PL" w:eastAsia="pl-PL" w:bidi="pl-PL"/>
    </w:rPr>
  </w:style>
  <w:style w:type="character" w:customStyle="1" w:styleId="ListLabel56">
    <w:name w:val="ListLabel 56"/>
    <w:qFormat/>
    <w:rPr>
      <w:lang w:val="pl-PL" w:eastAsia="pl-PL" w:bidi="pl-PL"/>
    </w:rPr>
  </w:style>
  <w:style w:type="character" w:customStyle="1" w:styleId="ListLabel57">
    <w:name w:val="ListLabel 57"/>
    <w:qFormat/>
    <w:rPr>
      <w:lang w:val="pl-PL" w:eastAsia="pl-PL" w:bidi="pl-PL"/>
    </w:rPr>
  </w:style>
  <w:style w:type="character" w:customStyle="1" w:styleId="ListLabel58">
    <w:name w:val="ListLabel 58"/>
    <w:qFormat/>
    <w:rPr>
      <w:lang w:val="pl-PL" w:eastAsia="pl-PL" w:bidi="pl-PL"/>
    </w:rPr>
  </w:style>
  <w:style w:type="character" w:customStyle="1" w:styleId="ListLabel59">
    <w:name w:val="ListLabel 59"/>
    <w:qFormat/>
    <w:rPr>
      <w:lang w:val="pl-PL" w:eastAsia="pl-PL" w:bidi="pl-PL"/>
    </w:rPr>
  </w:style>
  <w:style w:type="character" w:customStyle="1" w:styleId="ListLabel60">
    <w:name w:val="ListLabel 60"/>
    <w:qFormat/>
    <w:rPr>
      <w:lang w:val="pl-PL" w:eastAsia="pl-PL" w:bidi="pl-PL"/>
    </w:rPr>
  </w:style>
  <w:style w:type="character" w:customStyle="1" w:styleId="ListLabel61">
    <w:name w:val="ListLabel 61"/>
    <w:qFormat/>
    <w:rPr>
      <w:lang w:val="pl-PL" w:eastAsia="pl-PL" w:bidi="pl-PL"/>
    </w:rPr>
  </w:style>
  <w:style w:type="character" w:customStyle="1" w:styleId="ListLabel62">
    <w:name w:val="ListLabel 62"/>
    <w:qFormat/>
    <w:rPr>
      <w:lang w:val="pl-PL" w:eastAsia="pl-PL" w:bidi="pl-PL"/>
    </w:rPr>
  </w:style>
  <w:style w:type="character" w:customStyle="1" w:styleId="ListLabel63">
    <w:name w:val="ListLabel 63"/>
    <w:qFormat/>
    <w:rPr>
      <w:lang w:val="pl-PL" w:eastAsia="pl-PL" w:bidi="pl-PL"/>
    </w:rPr>
  </w:style>
  <w:style w:type="character" w:customStyle="1" w:styleId="ListLabel64">
    <w:name w:val="ListLabel 64"/>
    <w:qFormat/>
    <w:rPr>
      <w:rFonts w:eastAsia="Times New Roman" w:cs="Times New Roman"/>
      <w:spacing w:val="0"/>
      <w:w w:val="100"/>
      <w:sz w:val="24"/>
      <w:szCs w:val="28"/>
      <w:lang w:val="pl-PL" w:eastAsia="pl-PL" w:bidi="pl-PL"/>
    </w:rPr>
  </w:style>
  <w:style w:type="character" w:customStyle="1" w:styleId="ListLabel65">
    <w:name w:val="ListLabel 65"/>
    <w:qFormat/>
    <w:rPr>
      <w:lang w:val="pl-PL" w:eastAsia="pl-PL" w:bidi="pl-PL"/>
    </w:rPr>
  </w:style>
  <w:style w:type="character" w:customStyle="1" w:styleId="ListLabel66">
    <w:name w:val="ListLabel 66"/>
    <w:qFormat/>
    <w:rPr>
      <w:lang w:val="pl-PL" w:eastAsia="pl-PL" w:bidi="pl-PL"/>
    </w:rPr>
  </w:style>
  <w:style w:type="character" w:customStyle="1" w:styleId="ListLabel67">
    <w:name w:val="ListLabel 67"/>
    <w:qFormat/>
    <w:rPr>
      <w:lang w:val="pl-PL" w:eastAsia="pl-PL" w:bidi="pl-PL"/>
    </w:rPr>
  </w:style>
  <w:style w:type="character" w:customStyle="1" w:styleId="ListLabel68">
    <w:name w:val="ListLabel 68"/>
    <w:qFormat/>
    <w:rPr>
      <w:lang w:val="pl-PL" w:eastAsia="pl-PL" w:bidi="pl-PL"/>
    </w:rPr>
  </w:style>
  <w:style w:type="character" w:customStyle="1" w:styleId="ListLabel69">
    <w:name w:val="ListLabel 69"/>
    <w:qFormat/>
    <w:rPr>
      <w:lang w:val="pl-PL" w:eastAsia="pl-PL" w:bidi="pl-PL"/>
    </w:rPr>
  </w:style>
  <w:style w:type="character" w:customStyle="1" w:styleId="ListLabel70">
    <w:name w:val="ListLabel 70"/>
    <w:qFormat/>
    <w:rPr>
      <w:lang w:val="pl-PL" w:eastAsia="pl-PL" w:bidi="pl-PL"/>
    </w:rPr>
  </w:style>
  <w:style w:type="character" w:customStyle="1" w:styleId="ListLabel71">
    <w:name w:val="ListLabel 71"/>
    <w:qFormat/>
    <w:rPr>
      <w:lang w:val="pl-PL" w:eastAsia="pl-PL" w:bidi="pl-PL"/>
    </w:rPr>
  </w:style>
  <w:style w:type="character" w:customStyle="1" w:styleId="ListLabel72">
    <w:name w:val="ListLabel 72"/>
    <w:qFormat/>
    <w:rPr>
      <w:lang w:val="pl-PL" w:eastAsia="pl-PL" w:bidi="pl-PL"/>
    </w:rPr>
  </w:style>
  <w:style w:type="character" w:customStyle="1" w:styleId="ListLabel73">
    <w:name w:val="ListLabel 73"/>
    <w:qFormat/>
    <w:rPr>
      <w:rFonts w:eastAsia="Times New Roman" w:cs="Times New Roman"/>
      <w:b w:val="0"/>
      <w:w w:val="100"/>
      <w:sz w:val="24"/>
      <w:szCs w:val="28"/>
      <w:lang w:val="pl-PL" w:eastAsia="pl-PL" w:bidi="pl-PL"/>
    </w:rPr>
  </w:style>
  <w:style w:type="character" w:customStyle="1" w:styleId="ListLabel74">
    <w:name w:val="ListLabel 74"/>
    <w:qFormat/>
    <w:rPr>
      <w:rFonts w:eastAsia="Times New Roman" w:cs="Times New Roman"/>
      <w:spacing w:val="0"/>
      <w:w w:val="100"/>
      <w:sz w:val="24"/>
      <w:szCs w:val="28"/>
      <w:lang w:val="pl-PL" w:eastAsia="pl-PL" w:bidi="pl-PL"/>
    </w:rPr>
  </w:style>
  <w:style w:type="character" w:customStyle="1" w:styleId="ListLabel75">
    <w:name w:val="ListLabel 75"/>
    <w:qFormat/>
    <w:rPr>
      <w:lang w:val="pl-PL" w:eastAsia="pl-PL" w:bidi="pl-PL"/>
    </w:rPr>
  </w:style>
  <w:style w:type="character" w:customStyle="1" w:styleId="ListLabel76">
    <w:name w:val="ListLabel 76"/>
    <w:qFormat/>
    <w:rPr>
      <w:lang w:val="pl-PL" w:eastAsia="pl-PL" w:bidi="pl-PL"/>
    </w:rPr>
  </w:style>
  <w:style w:type="character" w:customStyle="1" w:styleId="ListLabel77">
    <w:name w:val="ListLabel 77"/>
    <w:qFormat/>
    <w:rPr>
      <w:lang w:val="pl-PL" w:eastAsia="pl-PL" w:bidi="pl-PL"/>
    </w:rPr>
  </w:style>
  <w:style w:type="character" w:customStyle="1" w:styleId="ListLabel78">
    <w:name w:val="ListLabel 78"/>
    <w:qFormat/>
    <w:rPr>
      <w:lang w:val="pl-PL" w:eastAsia="pl-PL" w:bidi="pl-PL"/>
    </w:rPr>
  </w:style>
  <w:style w:type="character" w:customStyle="1" w:styleId="ListLabel79">
    <w:name w:val="ListLabel 79"/>
    <w:qFormat/>
    <w:rPr>
      <w:lang w:val="pl-PL" w:eastAsia="pl-PL" w:bidi="pl-PL"/>
    </w:rPr>
  </w:style>
  <w:style w:type="character" w:customStyle="1" w:styleId="ListLabel80">
    <w:name w:val="ListLabel 80"/>
    <w:qFormat/>
    <w:rPr>
      <w:lang w:val="pl-PL" w:eastAsia="pl-PL" w:bidi="pl-PL"/>
    </w:rPr>
  </w:style>
  <w:style w:type="character" w:customStyle="1" w:styleId="ListLabel81">
    <w:name w:val="ListLabel 81"/>
    <w:qFormat/>
    <w:rPr>
      <w:lang w:val="pl-PL" w:eastAsia="pl-PL" w:bidi="pl-PL"/>
    </w:rPr>
  </w:style>
  <w:style w:type="character" w:customStyle="1" w:styleId="ListLabel82">
    <w:name w:val="ListLabel 82"/>
    <w:qFormat/>
    <w:rPr>
      <w:b w:val="0"/>
      <w:spacing w:val="0"/>
      <w:w w:val="100"/>
      <w:sz w:val="24"/>
      <w:lang w:val="pl-PL" w:eastAsia="pl-PL" w:bidi="pl-PL"/>
    </w:rPr>
  </w:style>
  <w:style w:type="character" w:customStyle="1" w:styleId="ListLabel83">
    <w:name w:val="ListLabel 83"/>
    <w:qFormat/>
    <w:rPr>
      <w:rFonts w:eastAsia="Times New Roman" w:cs="Times New Roman"/>
      <w:w w:val="100"/>
      <w:sz w:val="24"/>
      <w:szCs w:val="28"/>
      <w:lang w:val="pl-PL" w:eastAsia="pl-PL" w:bidi="pl-PL"/>
    </w:rPr>
  </w:style>
  <w:style w:type="character" w:customStyle="1" w:styleId="ListLabel84">
    <w:name w:val="ListLabel 84"/>
    <w:qFormat/>
    <w:rPr>
      <w:lang w:val="pl-PL" w:eastAsia="pl-PL" w:bidi="pl-PL"/>
    </w:rPr>
  </w:style>
  <w:style w:type="character" w:customStyle="1" w:styleId="ListLabel85">
    <w:name w:val="ListLabel 85"/>
    <w:qFormat/>
    <w:rPr>
      <w:lang w:val="pl-PL" w:eastAsia="pl-PL" w:bidi="pl-PL"/>
    </w:rPr>
  </w:style>
  <w:style w:type="character" w:customStyle="1" w:styleId="ListLabel86">
    <w:name w:val="ListLabel 86"/>
    <w:qFormat/>
    <w:rPr>
      <w:lang w:val="pl-PL" w:eastAsia="pl-PL" w:bidi="pl-PL"/>
    </w:rPr>
  </w:style>
  <w:style w:type="character" w:customStyle="1" w:styleId="ListLabel87">
    <w:name w:val="ListLabel 87"/>
    <w:qFormat/>
    <w:rPr>
      <w:lang w:val="pl-PL" w:eastAsia="pl-PL" w:bidi="pl-PL"/>
    </w:rPr>
  </w:style>
  <w:style w:type="character" w:customStyle="1" w:styleId="ListLabel88">
    <w:name w:val="ListLabel 88"/>
    <w:qFormat/>
    <w:rPr>
      <w:lang w:val="pl-PL" w:eastAsia="pl-PL" w:bidi="pl-PL"/>
    </w:rPr>
  </w:style>
  <w:style w:type="character" w:customStyle="1" w:styleId="ListLabel89">
    <w:name w:val="ListLabel 89"/>
    <w:qFormat/>
    <w:rPr>
      <w:lang w:val="pl-PL" w:eastAsia="pl-PL" w:bidi="pl-PL"/>
    </w:rPr>
  </w:style>
  <w:style w:type="character" w:customStyle="1" w:styleId="ListLabel90">
    <w:name w:val="ListLabel 90"/>
    <w:qFormat/>
    <w:rPr>
      <w:lang w:val="pl-PL" w:eastAsia="pl-PL" w:bidi="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1"/>
    <w:qFormat/>
    <w:rsid w:val="00CF6F79"/>
    <w:pPr>
      <w:ind w:left="836" w:hanging="360"/>
    </w:pPr>
    <w:rPr>
      <w:sz w:val="28"/>
      <w:szCs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CF6F79"/>
    <w:pPr>
      <w:ind w:left="836" w:hanging="360"/>
    </w:pPr>
  </w:style>
  <w:style w:type="paragraph" w:customStyle="1" w:styleId="Nagwek11">
    <w:name w:val="Nagłówek 11"/>
    <w:basedOn w:val="Normalny"/>
    <w:uiPriority w:val="1"/>
    <w:qFormat/>
    <w:rsid w:val="00CF6F79"/>
    <w:pPr>
      <w:ind w:left="116"/>
      <w:outlineLvl w:val="1"/>
    </w:pPr>
    <w:rPr>
      <w:b/>
      <w:bCs/>
      <w:sz w:val="28"/>
      <w:szCs w:val="28"/>
    </w:rPr>
  </w:style>
  <w:style w:type="paragraph" w:styleId="Tekstdymka">
    <w:name w:val="Balloon Text"/>
    <w:basedOn w:val="Normalny"/>
    <w:link w:val="TekstdymkaZnak"/>
    <w:uiPriority w:val="99"/>
    <w:semiHidden/>
    <w:unhideWhenUsed/>
    <w:qFormat/>
    <w:rsid w:val="00FA174D"/>
    <w:rPr>
      <w:rFonts w:ascii="Tahoma" w:hAnsi="Tahoma" w:cs="Tahoma"/>
      <w:sz w:val="16"/>
      <w:szCs w:val="16"/>
    </w:rPr>
  </w:style>
  <w:style w:type="paragraph" w:styleId="Stopka">
    <w:name w:val="footer"/>
    <w:basedOn w:val="Normalny"/>
    <w:link w:val="StopkaZnak"/>
    <w:uiPriority w:val="99"/>
    <w:unhideWhenUsed/>
    <w:rsid w:val="009E6B73"/>
    <w:pPr>
      <w:tabs>
        <w:tab w:val="center" w:pos="4536"/>
        <w:tab w:val="right" w:pos="9072"/>
      </w:tabs>
    </w:pPr>
  </w:style>
  <w:style w:type="character" w:customStyle="1" w:styleId="StopkaZnak">
    <w:name w:val="Stopka Znak"/>
    <w:basedOn w:val="Domylnaczcionkaakapitu"/>
    <w:link w:val="Stopka"/>
    <w:uiPriority w:val="99"/>
    <w:rsid w:val="009E6B73"/>
    <w:rPr>
      <w:rFonts w:ascii="Times New Roman" w:eastAsia="Times New Roman" w:hAnsi="Times New Roman" w:cs="Times New Roman"/>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F6F79"/>
    <w:pPr>
      <w:widowControl w:val="0"/>
    </w:pPr>
    <w:rPr>
      <w:rFonts w:ascii="Times New Roman" w:eastAsia="Times New Roman" w:hAnsi="Times New Roman" w:cs="Times New Roman"/>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1"/>
    <w:qFormat/>
    <w:rsid w:val="00CF6F79"/>
    <w:rPr>
      <w:rFonts w:ascii="Times New Roman" w:eastAsia="Times New Roman" w:hAnsi="Times New Roman" w:cs="Times New Roman"/>
      <w:sz w:val="28"/>
      <w:szCs w:val="28"/>
      <w:lang w:eastAsia="pl-PL" w:bidi="pl-PL"/>
    </w:rPr>
  </w:style>
  <w:style w:type="character" w:customStyle="1" w:styleId="TekstdymkaZnak">
    <w:name w:val="Tekst dymka Znak"/>
    <w:basedOn w:val="Domylnaczcionkaakapitu"/>
    <w:link w:val="Tekstdymka"/>
    <w:uiPriority w:val="99"/>
    <w:semiHidden/>
    <w:qFormat/>
    <w:rsid w:val="00FA174D"/>
    <w:rPr>
      <w:rFonts w:ascii="Tahoma" w:eastAsia="Times New Roman" w:hAnsi="Tahoma" w:cs="Tahoma"/>
      <w:sz w:val="16"/>
      <w:szCs w:val="16"/>
      <w:lang w:eastAsia="pl-PL" w:bidi="pl-PL"/>
    </w:rPr>
  </w:style>
  <w:style w:type="character" w:customStyle="1" w:styleId="ListLabel1">
    <w:name w:val="ListLabel 1"/>
    <w:qFormat/>
    <w:rPr>
      <w:rFonts w:eastAsia="Symbol" w:cs="Symbol"/>
      <w:w w:val="100"/>
      <w:sz w:val="24"/>
      <w:szCs w:val="28"/>
      <w:lang w:val="pl-PL" w:eastAsia="pl-PL" w:bidi="pl-PL"/>
    </w:rPr>
  </w:style>
  <w:style w:type="character" w:customStyle="1" w:styleId="ListLabel2">
    <w:name w:val="ListLabel 2"/>
    <w:qFormat/>
    <w:rPr>
      <w:lang w:val="pl-PL" w:eastAsia="pl-PL" w:bidi="pl-PL"/>
    </w:rPr>
  </w:style>
  <w:style w:type="character" w:customStyle="1" w:styleId="ListLabel3">
    <w:name w:val="ListLabel 3"/>
    <w:qFormat/>
    <w:rPr>
      <w:lang w:val="pl-PL" w:eastAsia="pl-PL" w:bidi="pl-PL"/>
    </w:rPr>
  </w:style>
  <w:style w:type="character" w:customStyle="1" w:styleId="ListLabel4">
    <w:name w:val="ListLabel 4"/>
    <w:qFormat/>
    <w:rPr>
      <w:lang w:val="pl-PL" w:eastAsia="pl-PL" w:bidi="pl-PL"/>
    </w:rPr>
  </w:style>
  <w:style w:type="character" w:customStyle="1" w:styleId="ListLabel5">
    <w:name w:val="ListLabel 5"/>
    <w:qFormat/>
    <w:rPr>
      <w:lang w:val="pl-PL" w:eastAsia="pl-PL" w:bidi="pl-PL"/>
    </w:rPr>
  </w:style>
  <w:style w:type="character" w:customStyle="1" w:styleId="ListLabel6">
    <w:name w:val="ListLabel 6"/>
    <w:qFormat/>
    <w:rPr>
      <w:lang w:val="pl-PL" w:eastAsia="pl-PL" w:bidi="pl-PL"/>
    </w:rPr>
  </w:style>
  <w:style w:type="character" w:customStyle="1" w:styleId="ListLabel7">
    <w:name w:val="ListLabel 7"/>
    <w:qFormat/>
    <w:rPr>
      <w:lang w:val="pl-PL" w:eastAsia="pl-PL" w:bidi="pl-PL"/>
    </w:rPr>
  </w:style>
  <w:style w:type="character" w:customStyle="1" w:styleId="ListLabel8">
    <w:name w:val="ListLabel 8"/>
    <w:qFormat/>
    <w:rPr>
      <w:lang w:val="pl-PL" w:eastAsia="pl-PL" w:bidi="pl-PL"/>
    </w:rPr>
  </w:style>
  <w:style w:type="character" w:customStyle="1" w:styleId="ListLabel9">
    <w:name w:val="ListLabel 9"/>
    <w:qFormat/>
    <w:rPr>
      <w:lang w:val="pl-PL" w:eastAsia="pl-PL" w:bidi="pl-PL"/>
    </w:rPr>
  </w:style>
  <w:style w:type="character" w:customStyle="1" w:styleId="ListLabel10">
    <w:name w:val="ListLabel 10"/>
    <w:qFormat/>
    <w:rPr>
      <w:rFonts w:eastAsia="Symbol" w:cs="Symbol"/>
      <w:w w:val="100"/>
      <w:sz w:val="24"/>
      <w:szCs w:val="28"/>
      <w:lang w:val="pl-PL" w:eastAsia="pl-PL" w:bidi="pl-PL"/>
    </w:rPr>
  </w:style>
  <w:style w:type="character" w:customStyle="1" w:styleId="ListLabel11">
    <w:name w:val="ListLabel 11"/>
    <w:qFormat/>
    <w:rPr>
      <w:lang w:val="pl-PL" w:eastAsia="pl-PL" w:bidi="pl-PL"/>
    </w:rPr>
  </w:style>
  <w:style w:type="character" w:customStyle="1" w:styleId="ListLabel12">
    <w:name w:val="ListLabel 12"/>
    <w:qFormat/>
    <w:rPr>
      <w:lang w:val="pl-PL" w:eastAsia="pl-PL" w:bidi="pl-PL"/>
    </w:rPr>
  </w:style>
  <w:style w:type="character" w:customStyle="1" w:styleId="ListLabel13">
    <w:name w:val="ListLabel 13"/>
    <w:qFormat/>
    <w:rPr>
      <w:lang w:val="pl-PL" w:eastAsia="pl-PL" w:bidi="pl-PL"/>
    </w:rPr>
  </w:style>
  <w:style w:type="character" w:customStyle="1" w:styleId="ListLabel14">
    <w:name w:val="ListLabel 14"/>
    <w:qFormat/>
    <w:rPr>
      <w:lang w:val="pl-PL" w:eastAsia="pl-PL" w:bidi="pl-PL"/>
    </w:rPr>
  </w:style>
  <w:style w:type="character" w:customStyle="1" w:styleId="ListLabel15">
    <w:name w:val="ListLabel 15"/>
    <w:qFormat/>
    <w:rPr>
      <w:lang w:val="pl-PL" w:eastAsia="pl-PL" w:bidi="pl-PL"/>
    </w:rPr>
  </w:style>
  <w:style w:type="character" w:customStyle="1" w:styleId="ListLabel16">
    <w:name w:val="ListLabel 16"/>
    <w:qFormat/>
    <w:rPr>
      <w:lang w:val="pl-PL" w:eastAsia="pl-PL" w:bidi="pl-PL"/>
    </w:rPr>
  </w:style>
  <w:style w:type="character" w:customStyle="1" w:styleId="ListLabel17">
    <w:name w:val="ListLabel 17"/>
    <w:qFormat/>
    <w:rPr>
      <w:lang w:val="pl-PL" w:eastAsia="pl-PL" w:bidi="pl-PL"/>
    </w:rPr>
  </w:style>
  <w:style w:type="character" w:customStyle="1" w:styleId="ListLabel18">
    <w:name w:val="ListLabel 18"/>
    <w:qFormat/>
    <w:rPr>
      <w:lang w:val="pl-PL" w:eastAsia="pl-PL" w:bidi="pl-PL"/>
    </w:rPr>
  </w:style>
  <w:style w:type="character" w:customStyle="1" w:styleId="ListLabel19">
    <w:name w:val="ListLabel 19"/>
    <w:qFormat/>
    <w:rPr>
      <w:rFonts w:eastAsia="Times New Roman" w:cs="Times New Roman"/>
      <w:spacing w:val="0"/>
      <w:w w:val="100"/>
      <w:sz w:val="28"/>
      <w:szCs w:val="28"/>
      <w:lang w:val="pl-PL" w:eastAsia="pl-PL" w:bidi="pl-PL"/>
    </w:rPr>
  </w:style>
  <w:style w:type="character" w:customStyle="1" w:styleId="ListLabel20">
    <w:name w:val="ListLabel 20"/>
    <w:qFormat/>
    <w:rPr>
      <w:rFonts w:eastAsia="Symbol" w:cs="Symbol"/>
      <w:w w:val="100"/>
      <w:sz w:val="28"/>
      <w:szCs w:val="28"/>
      <w:lang w:val="pl-PL" w:eastAsia="pl-PL" w:bidi="pl-PL"/>
    </w:rPr>
  </w:style>
  <w:style w:type="character" w:customStyle="1" w:styleId="ListLabel21">
    <w:name w:val="ListLabel 21"/>
    <w:qFormat/>
    <w:rPr>
      <w:lang w:val="pl-PL" w:eastAsia="pl-PL" w:bidi="pl-PL"/>
    </w:rPr>
  </w:style>
  <w:style w:type="character" w:customStyle="1" w:styleId="ListLabel22">
    <w:name w:val="ListLabel 22"/>
    <w:qFormat/>
    <w:rPr>
      <w:lang w:val="pl-PL" w:eastAsia="pl-PL" w:bidi="pl-PL"/>
    </w:rPr>
  </w:style>
  <w:style w:type="character" w:customStyle="1" w:styleId="ListLabel23">
    <w:name w:val="ListLabel 23"/>
    <w:qFormat/>
    <w:rPr>
      <w:lang w:val="pl-PL" w:eastAsia="pl-PL" w:bidi="pl-PL"/>
    </w:rPr>
  </w:style>
  <w:style w:type="character" w:customStyle="1" w:styleId="ListLabel24">
    <w:name w:val="ListLabel 24"/>
    <w:qFormat/>
    <w:rPr>
      <w:lang w:val="pl-PL" w:eastAsia="pl-PL" w:bidi="pl-PL"/>
    </w:rPr>
  </w:style>
  <w:style w:type="character" w:customStyle="1" w:styleId="ListLabel25">
    <w:name w:val="ListLabel 25"/>
    <w:qFormat/>
    <w:rPr>
      <w:lang w:val="pl-PL" w:eastAsia="pl-PL" w:bidi="pl-PL"/>
    </w:rPr>
  </w:style>
  <w:style w:type="character" w:customStyle="1" w:styleId="ListLabel26">
    <w:name w:val="ListLabel 26"/>
    <w:qFormat/>
    <w:rPr>
      <w:lang w:val="pl-PL" w:eastAsia="pl-PL" w:bidi="pl-PL"/>
    </w:rPr>
  </w:style>
  <w:style w:type="character" w:customStyle="1" w:styleId="ListLabel27">
    <w:name w:val="ListLabel 27"/>
    <w:qFormat/>
    <w:rPr>
      <w:lang w:val="pl-PL" w:eastAsia="pl-PL" w:bidi="pl-PL"/>
    </w:rPr>
  </w:style>
  <w:style w:type="character" w:customStyle="1" w:styleId="ListLabel28">
    <w:name w:val="ListLabel 28"/>
    <w:qFormat/>
    <w:rPr>
      <w:rFonts w:eastAsia="Times New Roman" w:cs="Times New Roman"/>
      <w:b/>
      <w:bCs/>
      <w:color w:val="FF0000"/>
      <w:spacing w:val="0"/>
      <w:w w:val="100"/>
      <w:sz w:val="28"/>
      <w:szCs w:val="28"/>
      <w:lang w:val="pl-PL" w:eastAsia="pl-PL" w:bidi="pl-PL"/>
    </w:rPr>
  </w:style>
  <w:style w:type="character" w:customStyle="1" w:styleId="ListLabel29">
    <w:name w:val="ListLabel 29"/>
    <w:qFormat/>
    <w:rPr>
      <w:rFonts w:eastAsia="Times New Roman" w:cs="Times New Roman"/>
      <w:b/>
      <w:bCs/>
      <w:color w:val="000080"/>
      <w:spacing w:val="-1"/>
      <w:w w:val="100"/>
      <w:sz w:val="26"/>
      <w:szCs w:val="26"/>
      <w:lang w:val="pl-PL" w:eastAsia="pl-PL" w:bidi="pl-PL"/>
    </w:rPr>
  </w:style>
  <w:style w:type="character" w:customStyle="1" w:styleId="ListLabel30">
    <w:name w:val="ListLabel 30"/>
    <w:qFormat/>
    <w:rPr>
      <w:lang w:val="pl-PL" w:eastAsia="pl-PL" w:bidi="pl-PL"/>
    </w:rPr>
  </w:style>
  <w:style w:type="character" w:customStyle="1" w:styleId="ListLabel31">
    <w:name w:val="ListLabel 31"/>
    <w:qFormat/>
    <w:rPr>
      <w:lang w:val="pl-PL" w:eastAsia="pl-PL" w:bidi="pl-PL"/>
    </w:rPr>
  </w:style>
  <w:style w:type="character" w:customStyle="1" w:styleId="ListLabel32">
    <w:name w:val="ListLabel 32"/>
    <w:qFormat/>
    <w:rPr>
      <w:lang w:val="pl-PL" w:eastAsia="pl-PL" w:bidi="pl-PL"/>
    </w:rPr>
  </w:style>
  <w:style w:type="character" w:customStyle="1" w:styleId="ListLabel33">
    <w:name w:val="ListLabel 33"/>
    <w:qFormat/>
    <w:rPr>
      <w:lang w:val="pl-PL" w:eastAsia="pl-PL" w:bidi="pl-PL"/>
    </w:rPr>
  </w:style>
  <w:style w:type="character" w:customStyle="1" w:styleId="ListLabel34">
    <w:name w:val="ListLabel 34"/>
    <w:qFormat/>
    <w:rPr>
      <w:lang w:val="pl-PL" w:eastAsia="pl-PL" w:bidi="pl-PL"/>
    </w:rPr>
  </w:style>
  <w:style w:type="character" w:customStyle="1" w:styleId="ListLabel35">
    <w:name w:val="ListLabel 35"/>
    <w:qFormat/>
    <w:rPr>
      <w:lang w:val="pl-PL" w:eastAsia="pl-PL" w:bidi="pl-PL"/>
    </w:rPr>
  </w:style>
  <w:style w:type="character" w:customStyle="1" w:styleId="ListLabel36">
    <w:name w:val="ListLabel 36"/>
    <w:qFormat/>
    <w:rPr>
      <w:lang w:val="pl-PL" w:eastAsia="pl-PL" w:bidi="pl-PL"/>
    </w:rPr>
  </w:style>
  <w:style w:type="character" w:customStyle="1" w:styleId="ListLabel37">
    <w:name w:val="ListLabel 37"/>
    <w:qFormat/>
    <w:rPr>
      <w:rFonts w:eastAsia="Times New Roman" w:cs="Times New Roman"/>
      <w:spacing w:val="0"/>
      <w:w w:val="100"/>
      <w:sz w:val="24"/>
      <w:szCs w:val="28"/>
      <w:lang w:val="pl-PL" w:eastAsia="pl-PL" w:bidi="pl-PL"/>
    </w:rPr>
  </w:style>
  <w:style w:type="character" w:customStyle="1" w:styleId="ListLabel38">
    <w:name w:val="ListLabel 38"/>
    <w:qFormat/>
    <w:rPr>
      <w:lang w:val="pl-PL" w:eastAsia="pl-PL" w:bidi="pl-PL"/>
    </w:rPr>
  </w:style>
  <w:style w:type="character" w:customStyle="1" w:styleId="ListLabel39">
    <w:name w:val="ListLabel 39"/>
    <w:qFormat/>
    <w:rPr>
      <w:lang w:val="pl-PL" w:eastAsia="pl-PL" w:bidi="pl-PL"/>
    </w:rPr>
  </w:style>
  <w:style w:type="character" w:customStyle="1" w:styleId="ListLabel40">
    <w:name w:val="ListLabel 40"/>
    <w:qFormat/>
    <w:rPr>
      <w:lang w:val="pl-PL" w:eastAsia="pl-PL" w:bidi="pl-PL"/>
    </w:rPr>
  </w:style>
  <w:style w:type="character" w:customStyle="1" w:styleId="ListLabel41">
    <w:name w:val="ListLabel 41"/>
    <w:qFormat/>
    <w:rPr>
      <w:lang w:val="pl-PL" w:eastAsia="pl-PL" w:bidi="pl-PL"/>
    </w:rPr>
  </w:style>
  <w:style w:type="character" w:customStyle="1" w:styleId="ListLabel42">
    <w:name w:val="ListLabel 42"/>
    <w:qFormat/>
    <w:rPr>
      <w:lang w:val="pl-PL" w:eastAsia="pl-PL" w:bidi="pl-PL"/>
    </w:rPr>
  </w:style>
  <w:style w:type="character" w:customStyle="1" w:styleId="ListLabel43">
    <w:name w:val="ListLabel 43"/>
    <w:qFormat/>
    <w:rPr>
      <w:lang w:val="pl-PL" w:eastAsia="pl-PL" w:bidi="pl-PL"/>
    </w:rPr>
  </w:style>
  <w:style w:type="character" w:customStyle="1" w:styleId="ListLabel44">
    <w:name w:val="ListLabel 44"/>
    <w:qFormat/>
    <w:rPr>
      <w:lang w:val="pl-PL" w:eastAsia="pl-PL" w:bidi="pl-PL"/>
    </w:rPr>
  </w:style>
  <w:style w:type="character" w:customStyle="1" w:styleId="ListLabel45">
    <w:name w:val="ListLabel 45"/>
    <w:qFormat/>
    <w:rPr>
      <w:lang w:val="pl-PL" w:eastAsia="pl-PL" w:bidi="pl-PL"/>
    </w:rPr>
  </w:style>
  <w:style w:type="character" w:customStyle="1" w:styleId="ListLabel46">
    <w:name w:val="ListLabel 46"/>
    <w:qFormat/>
    <w:rPr>
      <w:rFonts w:eastAsia="Times New Roman" w:cs="Times New Roman"/>
      <w:spacing w:val="0"/>
      <w:w w:val="100"/>
      <w:sz w:val="24"/>
      <w:szCs w:val="28"/>
      <w:lang w:val="pl-PL" w:eastAsia="pl-PL" w:bidi="pl-PL"/>
    </w:rPr>
  </w:style>
  <w:style w:type="character" w:customStyle="1" w:styleId="ListLabel47">
    <w:name w:val="ListLabel 47"/>
    <w:qFormat/>
    <w:rPr>
      <w:rFonts w:eastAsia="Times New Roman" w:cs="Times New Roman"/>
      <w:w w:val="100"/>
      <w:sz w:val="24"/>
      <w:szCs w:val="28"/>
      <w:lang w:val="pl-PL" w:eastAsia="pl-PL" w:bidi="pl-PL"/>
    </w:rPr>
  </w:style>
  <w:style w:type="character" w:customStyle="1" w:styleId="ListLabel48">
    <w:name w:val="ListLabel 48"/>
    <w:qFormat/>
    <w:rPr>
      <w:lang w:val="pl-PL" w:eastAsia="pl-PL" w:bidi="pl-PL"/>
    </w:rPr>
  </w:style>
  <w:style w:type="character" w:customStyle="1" w:styleId="ListLabel49">
    <w:name w:val="ListLabel 49"/>
    <w:qFormat/>
    <w:rPr>
      <w:lang w:val="pl-PL" w:eastAsia="pl-PL" w:bidi="pl-PL"/>
    </w:rPr>
  </w:style>
  <w:style w:type="character" w:customStyle="1" w:styleId="ListLabel50">
    <w:name w:val="ListLabel 50"/>
    <w:qFormat/>
    <w:rPr>
      <w:lang w:val="pl-PL" w:eastAsia="pl-PL" w:bidi="pl-PL"/>
    </w:rPr>
  </w:style>
  <w:style w:type="character" w:customStyle="1" w:styleId="ListLabel51">
    <w:name w:val="ListLabel 51"/>
    <w:qFormat/>
    <w:rPr>
      <w:lang w:val="pl-PL" w:eastAsia="pl-PL" w:bidi="pl-PL"/>
    </w:rPr>
  </w:style>
  <w:style w:type="character" w:customStyle="1" w:styleId="ListLabel52">
    <w:name w:val="ListLabel 52"/>
    <w:qFormat/>
    <w:rPr>
      <w:lang w:val="pl-PL" w:eastAsia="pl-PL" w:bidi="pl-PL"/>
    </w:rPr>
  </w:style>
  <w:style w:type="character" w:customStyle="1" w:styleId="ListLabel53">
    <w:name w:val="ListLabel 53"/>
    <w:qFormat/>
    <w:rPr>
      <w:lang w:val="pl-PL" w:eastAsia="pl-PL" w:bidi="pl-PL"/>
    </w:rPr>
  </w:style>
  <w:style w:type="character" w:customStyle="1" w:styleId="ListLabel54">
    <w:name w:val="ListLabel 54"/>
    <w:qFormat/>
    <w:rPr>
      <w:lang w:val="pl-PL" w:eastAsia="pl-PL" w:bidi="pl-PL"/>
    </w:rPr>
  </w:style>
  <w:style w:type="character" w:customStyle="1" w:styleId="ListLabel55">
    <w:name w:val="ListLabel 55"/>
    <w:qFormat/>
    <w:rPr>
      <w:rFonts w:eastAsia="Times New Roman" w:cs="Times New Roman"/>
      <w:w w:val="100"/>
      <w:sz w:val="24"/>
      <w:szCs w:val="28"/>
      <w:lang w:val="pl-PL" w:eastAsia="pl-PL" w:bidi="pl-PL"/>
    </w:rPr>
  </w:style>
  <w:style w:type="character" w:customStyle="1" w:styleId="ListLabel56">
    <w:name w:val="ListLabel 56"/>
    <w:qFormat/>
    <w:rPr>
      <w:lang w:val="pl-PL" w:eastAsia="pl-PL" w:bidi="pl-PL"/>
    </w:rPr>
  </w:style>
  <w:style w:type="character" w:customStyle="1" w:styleId="ListLabel57">
    <w:name w:val="ListLabel 57"/>
    <w:qFormat/>
    <w:rPr>
      <w:lang w:val="pl-PL" w:eastAsia="pl-PL" w:bidi="pl-PL"/>
    </w:rPr>
  </w:style>
  <w:style w:type="character" w:customStyle="1" w:styleId="ListLabel58">
    <w:name w:val="ListLabel 58"/>
    <w:qFormat/>
    <w:rPr>
      <w:lang w:val="pl-PL" w:eastAsia="pl-PL" w:bidi="pl-PL"/>
    </w:rPr>
  </w:style>
  <w:style w:type="character" w:customStyle="1" w:styleId="ListLabel59">
    <w:name w:val="ListLabel 59"/>
    <w:qFormat/>
    <w:rPr>
      <w:lang w:val="pl-PL" w:eastAsia="pl-PL" w:bidi="pl-PL"/>
    </w:rPr>
  </w:style>
  <w:style w:type="character" w:customStyle="1" w:styleId="ListLabel60">
    <w:name w:val="ListLabel 60"/>
    <w:qFormat/>
    <w:rPr>
      <w:lang w:val="pl-PL" w:eastAsia="pl-PL" w:bidi="pl-PL"/>
    </w:rPr>
  </w:style>
  <w:style w:type="character" w:customStyle="1" w:styleId="ListLabel61">
    <w:name w:val="ListLabel 61"/>
    <w:qFormat/>
    <w:rPr>
      <w:lang w:val="pl-PL" w:eastAsia="pl-PL" w:bidi="pl-PL"/>
    </w:rPr>
  </w:style>
  <w:style w:type="character" w:customStyle="1" w:styleId="ListLabel62">
    <w:name w:val="ListLabel 62"/>
    <w:qFormat/>
    <w:rPr>
      <w:lang w:val="pl-PL" w:eastAsia="pl-PL" w:bidi="pl-PL"/>
    </w:rPr>
  </w:style>
  <w:style w:type="character" w:customStyle="1" w:styleId="ListLabel63">
    <w:name w:val="ListLabel 63"/>
    <w:qFormat/>
    <w:rPr>
      <w:lang w:val="pl-PL" w:eastAsia="pl-PL" w:bidi="pl-PL"/>
    </w:rPr>
  </w:style>
  <w:style w:type="character" w:customStyle="1" w:styleId="ListLabel64">
    <w:name w:val="ListLabel 64"/>
    <w:qFormat/>
    <w:rPr>
      <w:rFonts w:eastAsia="Times New Roman" w:cs="Times New Roman"/>
      <w:spacing w:val="0"/>
      <w:w w:val="100"/>
      <w:sz w:val="24"/>
      <w:szCs w:val="28"/>
      <w:lang w:val="pl-PL" w:eastAsia="pl-PL" w:bidi="pl-PL"/>
    </w:rPr>
  </w:style>
  <w:style w:type="character" w:customStyle="1" w:styleId="ListLabel65">
    <w:name w:val="ListLabel 65"/>
    <w:qFormat/>
    <w:rPr>
      <w:lang w:val="pl-PL" w:eastAsia="pl-PL" w:bidi="pl-PL"/>
    </w:rPr>
  </w:style>
  <w:style w:type="character" w:customStyle="1" w:styleId="ListLabel66">
    <w:name w:val="ListLabel 66"/>
    <w:qFormat/>
    <w:rPr>
      <w:lang w:val="pl-PL" w:eastAsia="pl-PL" w:bidi="pl-PL"/>
    </w:rPr>
  </w:style>
  <w:style w:type="character" w:customStyle="1" w:styleId="ListLabel67">
    <w:name w:val="ListLabel 67"/>
    <w:qFormat/>
    <w:rPr>
      <w:lang w:val="pl-PL" w:eastAsia="pl-PL" w:bidi="pl-PL"/>
    </w:rPr>
  </w:style>
  <w:style w:type="character" w:customStyle="1" w:styleId="ListLabel68">
    <w:name w:val="ListLabel 68"/>
    <w:qFormat/>
    <w:rPr>
      <w:lang w:val="pl-PL" w:eastAsia="pl-PL" w:bidi="pl-PL"/>
    </w:rPr>
  </w:style>
  <w:style w:type="character" w:customStyle="1" w:styleId="ListLabel69">
    <w:name w:val="ListLabel 69"/>
    <w:qFormat/>
    <w:rPr>
      <w:lang w:val="pl-PL" w:eastAsia="pl-PL" w:bidi="pl-PL"/>
    </w:rPr>
  </w:style>
  <w:style w:type="character" w:customStyle="1" w:styleId="ListLabel70">
    <w:name w:val="ListLabel 70"/>
    <w:qFormat/>
    <w:rPr>
      <w:lang w:val="pl-PL" w:eastAsia="pl-PL" w:bidi="pl-PL"/>
    </w:rPr>
  </w:style>
  <w:style w:type="character" w:customStyle="1" w:styleId="ListLabel71">
    <w:name w:val="ListLabel 71"/>
    <w:qFormat/>
    <w:rPr>
      <w:lang w:val="pl-PL" w:eastAsia="pl-PL" w:bidi="pl-PL"/>
    </w:rPr>
  </w:style>
  <w:style w:type="character" w:customStyle="1" w:styleId="ListLabel72">
    <w:name w:val="ListLabel 72"/>
    <w:qFormat/>
    <w:rPr>
      <w:lang w:val="pl-PL" w:eastAsia="pl-PL" w:bidi="pl-PL"/>
    </w:rPr>
  </w:style>
  <w:style w:type="character" w:customStyle="1" w:styleId="ListLabel73">
    <w:name w:val="ListLabel 73"/>
    <w:qFormat/>
    <w:rPr>
      <w:rFonts w:eastAsia="Times New Roman" w:cs="Times New Roman"/>
      <w:b w:val="0"/>
      <w:w w:val="100"/>
      <w:sz w:val="24"/>
      <w:szCs w:val="28"/>
      <w:lang w:val="pl-PL" w:eastAsia="pl-PL" w:bidi="pl-PL"/>
    </w:rPr>
  </w:style>
  <w:style w:type="character" w:customStyle="1" w:styleId="ListLabel74">
    <w:name w:val="ListLabel 74"/>
    <w:qFormat/>
    <w:rPr>
      <w:rFonts w:eastAsia="Times New Roman" w:cs="Times New Roman"/>
      <w:spacing w:val="0"/>
      <w:w w:val="100"/>
      <w:sz w:val="24"/>
      <w:szCs w:val="28"/>
      <w:lang w:val="pl-PL" w:eastAsia="pl-PL" w:bidi="pl-PL"/>
    </w:rPr>
  </w:style>
  <w:style w:type="character" w:customStyle="1" w:styleId="ListLabel75">
    <w:name w:val="ListLabel 75"/>
    <w:qFormat/>
    <w:rPr>
      <w:lang w:val="pl-PL" w:eastAsia="pl-PL" w:bidi="pl-PL"/>
    </w:rPr>
  </w:style>
  <w:style w:type="character" w:customStyle="1" w:styleId="ListLabel76">
    <w:name w:val="ListLabel 76"/>
    <w:qFormat/>
    <w:rPr>
      <w:lang w:val="pl-PL" w:eastAsia="pl-PL" w:bidi="pl-PL"/>
    </w:rPr>
  </w:style>
  <w:style w:type="character" w:customStyle="1" w:styleId="ListLabel77">
    <w:name w:val="ListLabel 77"/>
    <w:qFormat/>
    <w:rPr>
      <w:lang w:val="pl-PL" w:eastAsia="pl-PL" w:bidi="pl-PL"/>
    </w:rPr>
  </w:style>
  <w:style w:type="character" w:customStyle="1" w:styleId="ListLabel78">
    <w:name w:val="ListLabel 78"/>
    <w:qFormat/>
    <w:rPr>
      <w:lang w:val="pl-PL" w:eastAsia="pl-PL" w:bidi="pl-PL"/>
    </w:rPr>
  </w:style>
  <w:style w:type="character" w:customStyle="1" w:styleId="ListLabel79">
    <w:name w:val="ListLabel 79"/>
    <w:qFormat/>
    <w:rPr>
      <w:lang w:val="pl-PL" w:eastAsia="pl-PL" w:bidi="pl-PL"/>
    </w:rPr>
  </w:style>
  <w:style w:type="character" w:customStyle="1" w:styleId="ListLabel80">
    <w:name w:val="ListLabel 80"/>
    <w:qFormat/>
    <w:rPr>
      <w:lang w:val="pl-PL" w:eastAsia="pl-PL" w:bidi="pl-PL"/>
    </w:rPr>
  </w:style>
  <w:style w:type="character" w:customStyle="1" w:styleId="ListLabel81">
    <w:name w:val="ListLabel 81"/>
    <w:qFormat/>
    <w:rPr>
      <w:lang w:val="pl-PL" w:eastAsia="pl-PL" w:bidi="pl-PL"/>
    </w:rPr>
  </w:style>
  <w:style w:type="character" w:customStyle="1" w:styleId="ListLabel82">
    <w:name w:val="ListLabel 82"/>
    <w:qFormat/>
    <w:rPr>
      <w:b w:val="0"/>
      <w:spacing w:val="0"/>
      <w:w w:val="100"/>
      <w:sz w:val="24"/>
      <w:lang w:val="pl-PL" w:eastAsia="pl-PL" w:bidi="pl-PL"/>
    </w:rPr>
  </w:style>
  <w:style w:type="character" w:customStyle="1" w:styleId="ListLabel83">
    <w:name w:val="ListLabel 83"/>
    <w:qFormat/>
    <w:rPr>
      <w:rFonts w:eastAsia="Times New Roman" w:cs="Times New Roman"/>
      <w:w w:val="100"/>
      <w:sz w:val="24"/>
      <w:szCs w:val="28"/>
      <w:lang w:val="pl-PL" w:eastAsia="pl-PL" w:bidi="pl-PL"/>
    </w:rPr>
  </w:style>
  <w:style w:type="character" w:customStyle="1" w:styleId="ListLabel84">
    <w:name w:val="ListLabel 84"/>
    <w:qFormat/>
    <w:rPr>
      <w:lang w:val="pl-PL" w:eastAsia="pl-PL" w:bidi="pl-PL"/>
    </w:rPr>
  </w:style>
  <w:style w:type="character" w:customStyle="1" w:styleId="ListLabel85">
    <w:name w:val="ListLabel 85"/>
    <w:qFormat/>
    <w:rPr>
      <w:lang w:val="pl-PL" w:eastAsia="pl-PL" w:bidi="pl-PL"/>
    </w:rPr>
  </w:style>
  <w:style w:type="character" w:customStyle="1" w:styleId="ListLabel86">
    <w:name w:val="ListLabel 86"/>
    <w:qFormat/>
    <w:rPr>
      <w:lang w:val="pl-PL" w:eastAsia="pl-PL" w:bidi="pl-PL"/>
    </w:rPr>
  </w:style>
  <w:style w:type="character" w:customStyle="1" w:styleId="ListLabel87">
    <w:name w:val="ListLabel 87"/>
    <w:qFormat/>
    <w:rPr>
      <w:lang w:val="pl-PL" w:eastAsia="pl-PL" w:bidi="pl-PL"/>
    </w:rPr>
  </w:style>
  <w:style w:type="character" w:customStyle="1" w:styleId="ListLabel88">
    <w:name w:val="ListLabel 88"/>
    <w:qFormat/>
    <w:rPr>
      <w:lang w:val="pl-PL" w:eastAsia="pl-PL" w:bidi="pl-PL"/>
    </w:rPr>
  </w:style>
  <w:style w:type="character" w:customStyle="1" w:styleId="ListLabel89">
    <w:name w:val="ListLabel 89"/>
    <w:qFormat/>
    <w:rPr>
      <w:lang w:val="pl-PL" w:eastAsia="pl-PL" w:bidi="pl-PL"/>
    </w:rPr>
  </w:style>
  <w:style w:type="character" w:customStyle="1" w:styleId="ListLabel90">
    <w:name w:val="ListLabel 90"/>
    <w:qFormat/>
    <w:rPr>
      <w:lang w:val="pl-PL" w:eastAsia="pl-PL" w:bidi="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1"/>
    <w:qFormat/>
    <w:rsid w:val="00CF6F79"/>
    <w:pPr>
      <w:ind w:left="836" w:hanging="360"/>
    </w:pPr>
    <w:rPr>
      <w:sz w:val="28"/>
      <w:szCs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CF6F79"/>
    <w:pPr>
      <w:ind w:left="836" w:hanging="360"/>
    </w:pPr>
  </w:style>
  <w:style w:type="paragraph" w:customStyle="1" w:styleId="Nagwek11">
    <w:name w:val="Nagłówek 11"/>
    <w:basedOn w:val="Normalny"/>
    <w:uiPriority w:val="1"/>
    <w:qFormat/>
    <w:rsid w:val="00CF6F79"/>
    <w:pPr>
      <w:ind w:left="116"/>
      <w:outlineLvl w:val="1"/>
    </w:pPr>
    <w:rPr>
      <w:b/>
      <w:bCs/>
      <w:sz w:val="28"/>
      <w:szCs w:val="28"/>
    </w:rPr>
  </w:style>
  <w:style w:type="paragraph" w:styleId="Tekstdymka">
    <w:name w:val="Balloon Text"/>
    <w:basedOn w:val="Normalny"/>
    <w:link w:val="TekstdymkaZnak"/>
    <w:uiPriority w:val="99"/>
    <w:semiHidden/>
    <w:unhideWhenUsed/>
    <w:qFormat/>
    <w:rsid w:val="00FA174D"/>
    <w:rPr>
      <w:rFonts w:ascii="Tahoma" w:hAnsi="Tahoma" w:cs="Tahoma"/>
      <w:sz w:val="16"/>
      <w:szCs w:val="16"/>
    </w:rPr>
  </w:style>
  <w:style w:type="paragraph" w:styleId="Stopka">
    <w:name w:val="footer"/>
    <w:basedOn w:val="Normalny"/>
    <w:link w:val="StopkaZnak"/>
    <w:uiPriority w:val="99"/>
    <w:unhideWhenUsed/>
    <w:rsid w:val="009E6B73"/>
    <w:pPr>
      <w:tabs>
        <w:tab w:val="center" w:pos="4536"/>
        <w:tab w:val="right" w:pos="9072"/>
      </w:tabs>
    </w:pPr>
  </w:style>
  <w:style w:type="character" w:customStyle="1" w:styleId="StopkaZnak">
    <w:name w:val="Stopka Znak"/>
    <w:basedOn w:val="Domylnaczcionkaakapitu"/>
    <w:link w:val="Stopka"/>
    <w:uiPriority w:val="99"/>
    <w:rsid w:val="009E6B73"/>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29219-9F1D-43C4-A065-85FA8754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2944</Words>
  <Characters>17665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PSP 8 w Opolu</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ala_kk@outlook.com</dc:creator>
  <cp:lastModifiedBy>Dyrektor</cp:lastModifiedBy>
  <cp:revision>2</cp:revision>
  <cp:lastPrinted>2019-05-15T12:57:00Z</cp:lastPrinted>
  <dcterms:created xsi:type="dcterms:W3CDTF">2019-05-17T09:19:00Z</dcterms:created>
  <dcterms:modified xsi:type="dcterms:W3CDTF">2019-05-17T09:19:00Z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PSP 8 w Opolu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